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70C" w14:textId="77777777" w:rsidR="008C17CE" w:rsidRDefault="008C17CE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59C5DF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CCC47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98C70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C17C57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00088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530A6B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C35E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046E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01EBD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C24B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AC94D1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79E465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E38D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CD6C4BA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377"/>
        <w:gridCol w:w="13"/>
        <w:gridCol w:w="3548"/>
        <w:gridCol w:w="3832"/>
        <w:gridCol w:w="3689"/>
        <w:gridCol w:w="3367"/>
        <w:gridCol w:w="26"/>
        <w:gridCol w:w="12"/>
        <w:gridCol w:w="3393"/>
      </w:tblGrid>
      <w:tr w:rsidR="00AE5A41" w:rsidRPr="00F32D30" w14:paraId="134E8E3B" w14:textId="77777777" w:rsidTr="00C429AD">
        <w:trPr>
          <w:cantSplit/>
          <w:trHeight w:val="1764"/>
          <w:jc w:val="center"/>
        </w:trPr>
        <w:tc>
          <w:tcPr>
            <w:tcW w:w="19234" w:type="dxa"/>
            <w:gridSpan w:val="7"/>
            <w:shd w:val="clear" w:color="auto" w:fill="365F91" w:themeFill="accent1" w:themeFillShade="BF"/>
            <w:vAlign w:val="center"/>
          </w:tcPr>
          <w:p w14:paraId="1645F7C1" w14:textId="77777777" w:rsidR="00AE5A41" w:rsidRPr="00942A03" w:rsidRDefault="00AE5A41" w:rsidP="00C429AD">
            <w:pPr>
              <w:pStyle w:val="Heading8"/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PSHE</w:t>
            </w:r>
            <w:r w:rsidRPr="00942A03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Curriculum Overview 2020/202</w:t>
            </w:r>
            <w:r w:rsidR="00C97D3F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2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153E54F9" w14:textId="77777777" w:rsidR="00AE5A41" w:rsidRPr="00F32D30" w:rsidRDefault="00C97D3F" w:rsidP="00C429AD">
            <w:pPr>
              <w:pStyle w:val="Heading8"/>
              <w:ind w:right="141"/>
              <w:jc w:val="left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AF167" wp14:editId="02EBFB20">
                  <wp:extent cx="2060812" cy="942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318" cy="95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A41" w:rsidRPr="00F32D30" w14:paraId="06B250C1" w14:textId="77777777" w:rsidTr="000E396F">
        <w:trPr>
          <w:cantSplit/>
          <w:trHeight w:val="623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47B322A2" w14:textId="74FBA817" w:rsidR="00AE5A41" w:rsidRPr="000E396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3E447958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63EFEC4C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06491CD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3DE34568" w14:textId="3CB766DA" w:rsidR="00AE5A41" w:rsidRPr="00C97D3F" w:rsidRDefault="009F1F6B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1F6B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393" w:type="dxa"/>
            <w:gridSpan w:val="2"/>
            <w:shd w:val="clear" w:color="auto" w:fill="17365D" w:themeFill="text2" w:themeFillShade="BF"/>
            <w:vAlign w:val="center"/>
          </w:tcPr>
          <w:p w14:paraId="52EA8B8F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405" w:type="dxa"/>
            <w:gridSpan w:val="2"/>
            <w:shd w:val="clear" w:color="auto" w:fill="17365D" w:themeFill="text2" w:themeFillShade="BF"/>
            <w:vAlign w:val="center"/>
          </w:tcPr>
          <w:p w14:paraId="0AF8D28E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</w:tr>
      <w:tr w:rsidR="00AE5A41" w:rsidRPr="00F32D30" w14:paraId="5314A2A2" w14:textId="77777777" w:rsidTr="000E396F">
        <w:trPr>
          <w:cantSplit/>
          <w:trHeight w:val="436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01D0B450" w14:textId="797E1DA1" w:rsidR="00AE5A41" w:rsidRPr="000E396F" w:rsidRDefault="000E396F" w:rsidP="00C429AD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3EA21D61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Discrimination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6C4DF48B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Peer influence/ substance use and gangs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05AB7555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Emotional wellbeing</w:t>
            </w: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1DC0E2AC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Diversity</w:t>
            </w:r>
          </w:p>
        </w:tc>
        <w:tc>
          <w:tcPr>
            <w:tcW w:w="3405" w:type="dxa"/>
            <w:gridSpan w:val="3"/>
            <w:shd w:val="clear" w:color="auto" w:fill="365F91" w:themeFill="accent1" w:themeFillShade="BF"/>
            <w:vAlign w:val="center"/>
          </w:tcPr>
          <w:p w14:paraId="4AAFE194" w14:textId="77777777" w:rsidR="000E396F" w:rsidRDefault="000E396F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0D9736CF" w14:textId="282FBE9A" w:rsidR="00AE5A41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Drugs and alcohol</w:t>
            </w:r>
          </w:p>
          <w:p w14:paraId="0BC49B15" w14:textId="32931358" w:rsidR="000E396F" w:rsidRPr="00C97D3F" w:rsidRDefault="000E396F" w:rsidP="000E396F">
            <w:pP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393" w:type="dxa"/>
            <w:shd w:val="clear" w:color="auto" w:fill="365F91" w:themeFill="accent1" w:themeFillShade="BF"/>
            <w:vAlign w:val="center"/>
          </w:tcPr>
          <w:p w14:paraId="107E29C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Healthy lifestyle</w:t>
            </w:r>
          </w:p>
        </w:tc>
      </w:tr>
      <w:tr w:rsidR="00AE5A41" w:rsidRPr="00F32D30" w14:paraId="08D48466" w14:textId="77777777" w:rsidTr="000E396F">
        <w:trPr>
          <w:cantSplit/>
          <w:trHeight w:val="1227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9B012AB" w14:textId="77777777" w:rsidR="00AE5A41" w:rsidRPr="000E396F" w:rsidRDefault="00AE5A41" w:rsidP="00C429AD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6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52C90096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Crime and Punishment</w:t>
            </w: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04286BDD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Crime and Punishment</w:t>
            </w: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1DBEA9F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Issues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368A6648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Issues</w:t>
            </w:r>
          </w:p>
        </w:tc>
        <w:tc>
          <w:tcPr>
            <w:tcW w:w="3405" w:type="dxa"/>
            <w:gridSpan w:val="3"/>
            <w:shd w:val="clear" w:color="auto" w:fill="95B3D7" w:themeFill="accent1" w:themeFillTint="99"/>
            <w:vAlign w:val="center"/>
          </w:tcPr>
          <w:p w14:paraId="7682A8ED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Happy and Healthy</w:t>
            </w:r>
          </w:p>
        </w:tc>
        <w:tc>
          <w:tcPr>
            <w:tcW w:w="3393" w:type="dxa"/>
            <w:shd w:val="clear" w:color="auto" w:fill="95B3D7" w:themeFill="accent1" w:themeFillTint="99"/>
            <w:vAlign w:val="center"/>
          </w:tcPr>
          <w:p w14:paraId="0D9784F6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Happy and Healthy</w:t>
            </w:r>
          </w:p>
        </w:tc>
      </w:tr>
      <w:tr w:rsidR="000E396F" w:rsidRPr="0085112A" w14:paraId="2BABD764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38EE2CD1" w14:textId="78303837" w:rsidR="000E396F" w:rsidRPr="000E396F" w:rsidRDefault="000E396F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243A1E8D" w14:textId="2DC755DD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R39, R40, R41, R3, R4, R42, R43</w:t>
            </w:r>
          </w:p>
        </w:tc>
        <w:tc>
          <w:tcPr>
            <w:tcW w:w="3548" w:type="dxa"/>
          </w:tcPr>
          <w:p w14:paraId="64B2CBC8" w14:textId="2E7B6409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H24, H25, H27, H28, H29, R1, R20, R37, R42, R44, R45, R46, R47</w:t>
            </w:r>
          </w:p>
        </w:tc>
        <w:tc>
          <w:tcPr>
            <w:tcW w:w="3832" w:type="dxa"/>
          </w:tcPr>
          <w:p w14:paraId="3A409937" w14:textId="5B89C771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H3, H4, H6, H7, H8, H9, H10, H11, H12, L24</w:t>
            </w:r>
          </w:p>
        </w:tc>
        <w:tc>
          <w:tcPr>
            <w:tcW w:w="3689" w:type="dxa"/>
          </w:tcPr>
          <w:p w14:paraId="5B42997D" w14:textId="396F5E2A" w:rsidR="000E396F" w:rsidRPr="009F1F6B" w:rsidRDefault="000E396F" w:rsidP="009F1F6B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  <w:lang w:val="fr-FR"/>
              </w:rPr>
              <w:t>R3, R38, R39, R40, R41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5072754" w14:textId="565A81F1" w:rsidR="000E396F" w:rsidRPr="009F1F6B" w:rsidRDefault="000E396F" w:rsidP="009F1F6B">
            <w:pPr>
              <w:pStyle w:val="TableParagraph"/>
              <w:spacing w:before="36"/>
              <w:ind w:left="8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H23, H24, H25, H26, H27, H29, H31, H5, R42, R44</w:t>
            </w:r>
          </w:p>
        </w:tc>
        <w:tc>
          <w:tcPr>
            <w:tcW w:w="3393" w:type="dxa"/>
            <w:shd w:val="clear" w:color="auto" w:fill="auto"/>
          </w:tcPr>
          <w:p w14:paraId="1E7C8FF8" w14:textId="17CBBC49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H3, H14, H15, H16, H17, H18, H19, H21</w:t>
            </w:r>
          </w:p>
        </w:tc>
      </w:tr>
      <w:tr w:rsidR="000E396F" w:rsidRPr="0085112A" w14:paraId="071B47D5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419A775" w14:textId="45C9F809" w:rsidR="000E396F" w:rsidRPr="000E396F" w:rsidRDefault="000E396F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73551CAF" w14:textId="77777777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 in all its forms, including:</w:t>
            </w:r>
          </w:p>
          <w:p w14:paraId="773A053F" w14:textId="7254E74F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racism, religious discrimination, disability, discrimination, sexism, homophobia, biphobia and transphobia</w:t>
            </w:r>
          </w:p>
        </w:tc>
        <w:tc>
          <w:tcPr>
            <w:tcW w:w="3548" w:type="dxa"/>
          </w:tcPr>
          <w:p w14:paraId="7ABD01CB" w14:textId="77777777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Healthy and unhealthy friendships,</w:t>
            </w:r>
          </w:p>
          <w:p w14:paraId="07E8489D" w14:textId="3F4765EC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assertiveness, substance misuse, and gang exploitation</w:t>
            </w:r>
          </w:p>
        </w:tc>
        <w:tc>
          <w:tcPr>
            <w:tcW w:w="3832" w:type="dxa"/>
          </w:tcPr>
          <w:p w14:paraId="478C081E" w14:textId="5D9DDDC0" w:rsidR="000E396F" w:rsidRPr="009F1F6B" w:rsidRDefault="000E396F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Mental health and emotional wellbeing, including body image and coping strategies</w:t>
            </w:r>
          </w:p>
          <w:p w14:paraId="753652EC" w14:textId="622036B2" w:rsidR="000E396F" w:rsidRPr="009F1F6B" w:rsidRDefault="000E396F" w:rsidP="009F1F6B">
            <w:pPr>
              <w:tabs>
                <w:tab w:val="left" w:pos="93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9" w:type="dxa"/>
          </w:tcPr>
          <w:p w14:paraId="79768EE1" w14:textId="54B573F8" w:rsidR="000E396F" w:rsidRPr="009F1F6B" w:rsidRDefault="000E396F" w:rsidP="009F1F6B">
            <w:pPr>
              <w:pStyle w:val="TableParagraph"/>
              <w:spacing w:before="148" w:line="640" w:lineRule="auto"/>
              <w:ind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Diversity, prejudice, and bullying </w:t>
            </w:r>
          </w:p>
          <w:p w14:paraId="40182829" w14:textId="54544818" w:rsidR="000E396F" w:rsidRPr="009F1F6B" w:rsidRDefault="000E396F" w:rsidP="009F1F6B">
            <w:pPr>
              <w:tabs>
                <w:tab w:val="left" w:pos="935"/>
              </w:tabs>
              <w:overflowPunct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14:paraId="3AADC0A2" w14:textId="77777777" w:rsidR="000E396F" w:rsidRPr="009F1F6B" w:rsidRDefault="000E396F" w:rsidP="009F1F6B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Alcohol and drug misuse and pressures</w:t>
            </w:r>
          </w:p>
          <w:p w14:paraId="79C9939E" w14:textId="36C3D561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 to drug use</w:t>
            </w:r>
          </w:p>
        </w:tc>
        <w:tc>
          <w:tcPr>
            <w:tcW w:w="3393" w:type="dxa"/>
            <w:shd w:val="clear" w:color="auto" w:fill="auto"/>
          </w:tcPr>
          <w:p w14:paraId="453115BA" w14:textId="5D608934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Diet, exercise, lifestyle balance and healthy choices, and first aid</w:t>
            </w:r>
          </w:p>
        </w:tc>
      </w:tr>
      <w:tr w:rsidR="00AE5A41" w:rsidRPr="0085112A" w14:paraId="10B32DA2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BE7E4EA" w14:textId="77777777" w:rsidR="00AE5A41" w:rsidRPr="00E24415" w:rsidRDefault="00AE5A41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04E25F22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beliefs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decisions</w:t>
            </w:r>
          </w:p>
          <w:p w14:paraId="7B685B90" w14:textId="458A3B48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groupthink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persuasion</w:t>
            </w:r>
          </w:p>
          <w:p w14:paraId="6D8D96B3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self-worth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confidence</w:t>
            </w:r>
          </w:p>
          <w:p w14:paraId="6BDB46BD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1015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gender identity, transphobia and</w:t>
            </w:r>
            <w:r w:rsidRPr="009F1F6B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gender-based discrimination</w:t>
            </w:r>
          </w:p>
          <w:p w14:paraId="50DF01AD" w14:textId="1980C6C9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and challenge homophobia and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biphobia</w:t>
            </w:r>
          </w:p>
          <w:p w14:paraId="6A45D71F" w14:textId="6385DA73" w:rsidR="00AE5A41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religious discrimination</w:t>
            </w:r>
          </w:p>
        </w:tc>
        <w:tc>
          <w:tcPr>
            <w:tcW w:w="3548" w:type="dxa"/>
          </w:tcPr>
          <w:p w14:paraId="2A1700AE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distinguish between healthy and unhealthy</w:t>
            </w:r>
            <w:r w:rsidRPr="009F1F6B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  <w:p w14:paraId="4F81CA82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risk and manage influences, including</w:t>
            </w:r>
            <w:r w:rsidRPr="009F1F6B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4142B904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‘group think’ and how it affects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</w:p>
          <w:p w14:paraId="37C0957C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passive,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aggressive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behaviour, and how to communicate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assertively</w:t>
            </w:r>
          </w:p>
          <w:p w14:paraId="72339760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manage risk in relation to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gangs</w:t>
            </w:r>
          </w:p>
          <w:p w14:paraId="40433C34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legal and physical risks of carrying a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knife</w:t>
            </w:r>
          </w:p>
          <w:p w14:paraId="145AB29B" w14:textId="21D0B211" w:rsidR="00AE5A41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positive social norms in relation to drug and alcohol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 about legal and health risks in relation to drug and alcohol</w:t>
            </w:r>
            <w:r w:rsidRPr="009F1F6B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use, including addiction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dependence</w:t>
            </w:r>
          </w:p>
        </w:tc>
        <w:tc>
          <w:tcPr>
            <w:tcW w:w="3832" w:type="dxa"/>
          </w:tcPr>
          <w:p w14:paraId="3CBECB6A" w14:textId="6DE4F65E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attitudes towards mental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E8E78CC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challenge myths and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stigma</w:t>
            </w:r>
          </w:p>
          <w:p w14:paraId="3ABD1B67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daily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wellbeing</w:t>
            </w:r>
          </w:p>
          <w:p w14:paraId="03D10A79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</w:p>
          <w:p w14:paraId="058B8573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digital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resilience</w:t>
            </w:r>
          </w:p>
          <w:p w14:paraId="548B36D0" w14:textId="47616EAD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unhealthy coping strategies (e.g., self-harm and</w:t>
            </w:r>
            <w:r w:rsidRPr="009F1F6B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eating</w:t>
            </w:r>
          </w:p>
          <w:p w14:paraId="3221770A" w14:textId="2E28C356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spacing w:before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disorders)</w:t>
            </w:r>
          </w:p>
          <w:p w14:paraId="76829ED3" w14:textId="7470DEAF" w:rsidR="000E396F" w:rsidRPr="009F1F6B" w:rsidRDefault="000E396F" w:rsidP="009F1F6B">
            <w:pPr>
              <w:pStyle w:val="ListParagraph"/>
              <w:numPr>
                <w:ilvl w:val="0"/>
                <w:numId w:val="25"/>
              </w:numPr>
              <w:tabs>
                <w:tab w:val="left" w:pos="27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healthy coping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</w:tc>
        <w:tc>
          <w:tcPr>
            <w:tcW w:w="3689" w:type="dxa"/>
          </w:tcPr>
          <w:p w14:paraId="69862940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identity, rights 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</w:p>
          <w:p w14:paraId="5AE979AE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living in a diverse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</w:p>
          <w:p w14:paraId="49EDE499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challenge prejudice, stereotypes and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</w:t>
            </w:r>
          </w:p>
          <w:p w14:paraId="466799FF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signs and effects of all types of bullying, including</w:t>
            </w:r>
            <w:r w:rsidRPr="009F1F6B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32384F23" w14:textId="77777777" w:rsid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respond to bullying of any kind, including</w:t>
            </w:r>
            <w:r w:rsidRPr="009F1F6B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0C13FF8A" w14:textId="0BD62AE5" w:rsidR="00AE5A41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support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57D6B5D2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4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medicinal and reactional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drugs</w:t>
            </w:r>
          </w:p>
          <w:p w14:paraId="630A16A6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over-consumption of energy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drinks</w:t>
            </w:r>
          </w:p>
          <w:p w14:paraId="1513C496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relationship between habit and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dependence</w:t>
            </w:r>
          </w:p>
          <w:p w14:paraId="32695FA5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 w:line="280" w:lineRule="auto"/>
              <w:ind w:right="597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counter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prescription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medications safely</w:t>
            </w:r>
          </w:p>
          <w:p w14:paraId="0F871CC7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70" w:line="280" w:lineRule="auto"/>
              <w:ind w:right="77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the risks of alcohol, tobacco, nicotine</w:t>
            </w:r>
            <w:r w:rsidRPr="009F1F6B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e-cigarettes</w:t>
            </w:r>
          </w:p>
          <w:p w14:paraId="4D67BDFB" w14:textId="514290D2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2"/>
                <w:tab w:val="left" w:pos="653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in relation to substance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</w:p>
          <w:p w14:paraId="164107D8" w14:textId="1FF02F29" w:rsidR="00AE5A41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2"/>
                <w:tab w:val="left" w:pos="653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promote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norms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attitudes</w:t>
            </w:r>
          </w:p>
          <w:p w14:paraId="763F0069" w14:textId="75E611AD" w:rsidR="000E396F" w:rsidRPr="009F1F6B" w:rsidRDefault="000E396F" w:rsidP="009F1F6B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393" w:type="dxa"/>
            <w:shd w:val="clear" w:color="auto" w:fill="auto"/>
          </w:tcPr>
          <w:p w14:paraId="499F0122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41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relationship between physical and mental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3FB607F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balancing work, leisure, exercise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14:paraId="0DB1DE9A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make informed healthy eating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  <w:p w14:paraId="7BB57429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body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  <w:p w14:paraId="69FFAD95" w14:textId="79F1F7DE" w:rsidR="00AE5A41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make independent health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 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take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 testicular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self-examination</w:t>
            </w:r>
          </w:p>
        </w:tc>
      </w:tr>
    </w:tbl>
    <w:p w14:paraId="44EA670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7F8D2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57C7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17CE19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E66452" w14:textId="2F4B8250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D31252" w14:textId="0272DD2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9A393F" w14:textId="3692DB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8892F" w14:textId="5183A292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200945B" w14:textId="2B482E51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25A94E" w14:textId="3EDCBA9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4EE7DCF" w14:textId="3C5D30F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E2C2123" w14:textId="5E00186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B4F558" w14:textId="6D350735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6627F15" w14:textId="2BB201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FBDFA6" w14:textId="67BFDCC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6850F8A" w14:textId="79B1EDC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9FC0AE4" w14:textId="153AA2C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5834686" w14:textId="183525D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9F8CA65" w14:textId="68796E1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5823E2E" w14:textId="409836E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7F7E6F" w14:textId="7822307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2AAB573" w14:textId="79FFE3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3264F" w14:textId="077181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88EC01E" w14:textId="076CFC6B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B1C4D37" w14:textId="07CB279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BAF2B9" w14:textId="79FE6A6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44473C" w14:textId="466D989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83EA37" w14:textId="7777777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3377"/>
        <w:gridCol w:w="13"/>
        <w:gridCol w:w="3548"/>
        <w:gridCol w:w="3832"/>
        <w:gridCol w:w="3689"/>
        <w:gridCol w:w="3393"/>
        <w:gridCol w:w="12"/>
        <w:gridCol w:w="3392"/>
      </w:tblGrid>
      <w:tr w:rsidR="000E396F" w:rsidRPr="00C97D3F" w14:paraId="32B977DA" w14:textId="77777777" w:rsidTr="00197D1D">
        <w:trPr>
          <w:cantSplit/>
          <w:trHeight w:val="623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487A93BC" w14:textId="77777777" w:rsidR="000E396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4ACFB788" w14:textId="0D13B7B0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17A3862B" w14:textId="2C514BF2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775ED42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0BFD75F2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15A28AFA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17BA45EE" w14:textId="1CCCA30E" w:rsidR="000E396F" w:rsidRPr="006F71DB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393" w:type="dxa"/>
            <w:shd w:val="clear" w:color="auto" w:fill="17365D" w:themeFill="text2" w:themeFillShade="BF"/>
            <w:vAlign w:val="center"/>
          </w:tcPr>
          <w:p w14:paraId="60197C46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404" w:type="dxa"/>
            <w:gridSpan w:val="2"/>
            <w:shd w:val="clear" w:color="auto" w:fill="17365D" w:themeFill="text2" w:themeFillShade="BF"/>
            <w:vAlign w:val="center"/>
          </w:tcPr>
          <w:p w14:paraId="4CC167D7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</w:tr>
      <w:tr w:rsidR="000E396F" w:rsidRPr="00C97D3F" w14:paraId="222A1EC1" w14:textId="77777777" w:rsidTr="00197D1D">
        <w:trPr>
          <w:cantSplit/>
          <w:trHeight w:val="436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1037AA62" w14:textId="101F2DC1" w:rsidR="000E396F" w:rsidRPr="00F32D30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309A6E8A" w14:textId="6181C398" w:rsidR="000E396F" w:rsidRPr="001304C1" w:rsidRDefault="001304C1" w:rsidP="001304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304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Digital literacy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2F8F792E" w14:textId="330B838C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04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Employability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</w:t>
            </w:r>
          </w:p>
          <w:p w14:paraId="2E289368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65ABD160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Respectful relationships</w:t>
            </w:r>
          </w:p>
          <w:p w14:paraId="0B8C2C7D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1B937E5F" w14:textId="55F9A668" w:rsidR="000E396F" w:rsidRPr="006F71DB" w:rsidRDefault="009F1F6B" w:rsidP="009F1F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XXX</w:t>
            </w:r>
          </w:p>
        </w:tc>
        <w:tc>
          <w:tcPr>
            <w:tcW w:w="3405" w:type="dxa"/>
            <w:gridSpan w:val="2"/>
            <w:shd w:val="clear" w:color="auto" w:fill="365F91" w:themeFill="accent1" w:themeFillShade="BF"/>
            <w:vAlign w:val="center"/>
          </w:tcPr>
          <w:p w14:paraId="0463B684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 and Relationships</w:t>
            </w:r>
          </w:p>
        </w:tc>
        <w:tc>
          <w:tcPr>
            <w:tcW w:w="3392" w:type="dxa"/>
            <w:shd w:val="clear" w:color="auto" w:fill="365F91" w:themeFill="accent1" w:themeFillShade="BF"/>
            <w:vAlign w:val="center"/>
          </w:tcPr>
          <w:p w14:paraId="7EC8A4C2" w14:textId="77777777" w:rsidR="009F1F6B" w:rsidRDefault="009F1F6B" w:rsidP="009F1F6B">
            <w:pP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48C50525" w14:textId="2EC60C0A" w:rsidR="000E396F" w:rsidRDefault="000E396F" w:rsidP="009F1F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Health and Puberty</w:t>
            </w:r>
          </w:p>
          <w:p w14:paraId="7FA1A8C1" w14:textId="77777777" w:rsidR="009F1F6B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005D9BAE" w14:textId="4963402C" w:rsidR="009F1F6B" w:rsidRPr="00C97D3F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0E396F" w:rsidRPr="00C97D3F" w14:paraId="4B054AFA" w14:textId="77777777" w:rsidTr="00197D1D">
        <w:trPr>
          <w:cantSplit/>
          <w:trHeight w:val="1227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44EAA2F6" w14:textId="798A662E" w:rsidR="000E396F" w:rsidRPr="00597F05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787A9F37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around us</w:t>
            </w:r>
          </w:p>
          <w:p w14:paraId="133AF7BF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583F0A1D" w14:textId="77777777" w:rsidR="000E396F" w:rsidRP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39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around us</w:t>
            </w:r>
          </w:p>
          <w:p w14:paraId="0573EF6D" w14:textId="77777777" w:rsidR="000E396F" w:rsidRPr="000E396F" w:rsidRDefault="000E396F" w:rsidP="000E3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4BB4E9DC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Power and Conflict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767C7EC6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Power and Conflict</w:t>
            </w:r>
          </w:p>
        </w:tc>
        <w:tc>
          <w:tcPr>
            <w:tcW w:w="3405" w:type="dxa"/>
            <w:gridSpan w:val="2"/>
            <w:shd w:val="clear" w:color="auto" w:fill="95B3D7" w:themeFill="accent1" w:themeFillTint="99"/>
            <w:vAlign w:val="center"/>
          </w:tcPr>
          <w:p w14:paraId="21187AAD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</w:t>
            </w:r>
          </w:p>
        </w:tc>
        <w:tc>
          <w:tcPr>
            <w:tcW w:w="3392" w:type="dxa"/>
            <w:shd w:val="clear" w:color="auto" w:fill="95B3D7" w:themeFill="accent1" w:themeFillTint="99"/>
            <w:vAlign w:val="center"/>
          </w:tcPr>
          <w:p w14:paraId="4327055B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</w:t>
            </w:r>
          </w:p>
        </w:tc>
      </w:tr>
      <w:tr w:rsidR="000E396F" w:rsidRPr="00C97D3F" w14:paraId="1A5CFE15" w14:textId="77777777" w:rsidTr="000E396F">
        <w:trPr>
          <w:cantSplit/>
          <w:trHeight w:val="1227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04237E46" w14:textId="2DC3BB25" w:rsidR="000E396F" w:rsidRPr="00C97D3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753BDDE3" w14:textId="7C967DB3" w:rsidR="001304C1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H3, H30, H32, R17, L19, L20,</w:t>
            </w:r>
          </w:p>
          <w:p w14:paraId="60B0031E" w14:textId="14BC347F" w:rsidR="000E396F" w:rsidRPr="009F1F6B" w:rsidRDefault="001304C1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F1F6B">
              <w:rPr>
                <w:rFonts w:asciiTheme="minorHAnsi" w:hAnsiTheme="minorHAnsi" w:cstheme="minorHAnsi"/>
                <w:b/>
              </w:rPr>
              <w:t>L21, L22, L23, L24, L25, L26, L27</w:t>
            </w:r>
          </w:p>
        </w:tc>
        <w:tc>
          <w:tcPr>
            <w:tcW w:w="3548" w:type="dxa"/>
          </w:tcPr>
          <w:p w14:paraId="5B747EDF" w14:textId="79D68C24" w:rsidR="000E396F" w:rsidRPr="009F1F6B" w:rsidRDefault="000E396F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R13, R14, L2, L4, L5, L8, L9,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L14, L21, L24, L27</w:t>
            </w:r>
          </w:p>
        </w:tc>
        <w:tc>
          <w:tcPr>
            <w:tcW w:w="3832" w:type="dxa"/>
          </w:tcPr>
          <w:p w14:paraId="1F341D36" w14:textId="2D102A4A" w:rsidR="000E396F" w:rsidRPr="009F1F6B" w:rsidRDefault="000E396F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 xml:space="preserve"> H2, R1, R6, R19, R21, R22, R23,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R35, R36</w:t>
            </w:r>
          </w:p>
        </w:tc>
        <w:tc>
          <w:tcPr>
            <w:tcW w:w="3689" w:type="dxa"/>
          </w:tcPr>
          <w:p w14:paraId="2D515F2F" w14:textId="6B4C0A26" w:rsidR="000E396F" w:rsidRPr="009F1F6B" w:rsidRDefault="000E396F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5BD5B41" w14:textId="243F76A3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H35, H36, R4, R5, R10, R16,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R18, R24, R25, R26, R27, R29, R30, R32</w:t>
            </w:r>
          </w:p>
        </w:tc>
        <w:tc>
          <w:tcPr>
            <w:tcW w:w="3392" w:type="dxa"/>
            <w:shd w:val="clear" w:color="auto" w:fill="auto"/>
          </w:tcPr>
          <w:p w14:paraId="6C628389" w14:textId="547AFC4A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H5, H13, H14, H15, H16, H17,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H18, H20, H22, H34</w:t>
            </w:r>
          </w:p>
        </w:tc>
      </w:tr>
      <w:tr w:rsidR="000E396F" w:rsidRPr="00327D8B" w14:paraId="191DFD71" w14:textId="77777777" w:rsidTr="000E396F">
        <w:trPr>
          <w:cantSplit/>
          <w:trHeight w:val="498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590CF1FE" w14:textId="55B92A22" w:rsidR="000E396F" w:rsidRPr="000E396F" w:rsidRDefault="000E396F" w:rsidP="000E396F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64832823" w14:textId="77777777" w:rsidR="001304C1" w:rsidRPr="009F1F6B" w:rsidRDefault="001304C1" w:rsidP="009F1F6B">
            <w:pPr>
              <w:pStyle w:val="TableParagraph"/>
              <w:spacing w:before="40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 safety, digital literacy, media</w:t>
            </w:r>
          </w:p>
          <w:p w14:paraId="60AC74CA" w14:textId="16A7AC65" w:rsidR="000E396F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reliability, and gambling hooks</w:t>
            </w:r>
          </w:p>
        </w:tc>
        <w:tc>
          <w:tcPr>
            <w:tcW w:w="3548" w:type="dxa"/>
          </w:tcPr>
          <w:p w14:paraId="530954AE" w14:textId="4C76C607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Employability and online presence</w:t>
            </w:r>
          </w:p>
        </w:tc>
        <w:tc>
          <w:tcPr>
            <w:tcW w:w="3832" w:type="dxa"/>
          </w:tcPr>
          <w:p w14:paraId="2802753F" w14:textId="6FF446BC" w:rsidR="000E396F" w:rsidRPr="009F1F6B" w:rsidRDefault="000E396F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Families and parenting, healthy</w:t>
            </w:r>
            <w:r w:rsidR="001304C1"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relationships, conflict resolution, and</w:t>
            </w:r>
            <w:r w:rsidR="001304C1"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 changes</w:t>
            </w:r>
          </w:p>
        </w:tc>
        <w:tc>
          <w:tcPr>
            <w:tcW w:w="3689" w:type="dxa"/>
          </w:tcPr>
          <w:p w14:paraId="0158CA28" w14:textId="77777777" w:rsidR="000E396F" w:rsidRPr="009F1F6B" w:rsidRDefault="000E396F" w:rsidP="009F1F6B">
            <w:pPr>
              <w:pStyle w:val="TableParagraph"/>
              <w:spacing w:before="148" w:line="640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465012F5" w14:textId="0A60F538" w:rsidR="000E396F" w:rsidRPr="009F1F6B" w:rsidRDefault="001304C1" w:rsidP="009F1F6B">
            <w:pPr>
              <w:pStyle w:val="TableParagraph"/>
              <w:spacing w:before="40" w:line="319" w:lineRule="auto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Gender identity, sexual orientation, consent, ‘sexting’, and an introduction to contraception</w:t>
            </w:r>
          </w:p>
        </w:tc>
        <w:tc>
          <w:tcPr>
            <w:tcW w:w="3392" w:type="dxa"/>
            <w:shd w:val="clear" w:color="auto" w:fill="auto"/>
          </w:tcPr>
          <w:p w14:paraId="08F42437" w14:textId="7B41A745" w:rsidR="000E396F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Healthy routines, influences on health, puberty, unwanted contact, and FGM</w:t>
            </w:r>
          </w:p>
        </w:tc>
      </w:tr>
      <w:tr w:rsidR="001304C1" w:rsidRPr="000E396F" w14:paraId="2B692230" w14:textId="77777777" w:rsidTr="000E396F">
        <w:trPr>
          <w:cantSplit/>
          <w:trHeight w:val="498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2EC83577" w14:textId="3B923278" w:rsidR="001304C1" w:rsidRPr="00180099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4EF88F7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online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14:paraId="30A5CE4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use social networking sites</w:t>
            </w:r>
            <w:r w:rsidRPr="009F1F6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safely</w:t>
            </w:r>
          </w:p>
          <w:p w14:paraId="63E87800" w14:textId="2966233A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102" w:line="271" w:lineRule="auto"/>
              <w:ind w:right="51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grooming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forms,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 relation to sexual or financial exploitation, extremism and radicalisation</w:t>
            </w:r>
          </w:p>
          <w:p w14:paraId="685086E4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68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respond and seek support in cases of online</w:t>
            </w:r>
            <w:r w:rsidRPr="009F1F6B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grooming</w:t>
            </w:r>
          </w:p>
          <w:p w14:paraId="7453D26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biased or misleading information</w:t>
            </w:r>
            <w:r w:rsidRPr="009F1F6B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4EBCE4F5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critically assess different media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</w:p>
          <w:p w14:paraId="3FA875ED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 w:line="271" w:lineRule="auto"/>
              <w:ind w:right="65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distinguish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publicly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privately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</w:p>
          <w:p w14:paraId="3CC0E6A8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 w:line="271" w:lineRule="auto"/>
              <w:ind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restrictions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accessing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forms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media and how to make responsible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decisions</w:t>
            </w:r>
          </w:p>
          <w:p w14:paraId="4F5D818A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protect financial security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51B7F3F7" w14:textId="513F620D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and manage risks in relation to gambling</w:t>
            </w:r>
            <w:r w:rsidRPr="009F1F6B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chance-based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transactions</w:t>
            </w:r>
          </w:p>
        </w:tc>
        <w:tc>
          <w:tcPr>
            <w:tcW w:w="3548" w:type="dxa"/>
          </w:tcPr>
          <w:p w14:paraId="5A4D3B3E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young people’s employment rights and</w:t>
            </w:r>
            <w:r w:rsidRPr="009F1F6B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</w:p>
          <w:p w14:paraId="5FE69D07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skills for enterprise and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employability</w:t>
            </w:r>
          </w:p>
          <w:p w14:paraId="2D22F7C7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give and act upon constructive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feedback</w:t>
            </w:r>
          </w:p>
          <w:p w14:paraId="318845CA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their ‘personal brand’</w:t>
            </w:r>
            <w:r w:rsidRPr="009F1F6B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53EA2E93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habits and strategies to support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progress</w:t>
            </w:r>
          </w:p>
          <w:p w14:paraId="19172D7D" w14:textId="0481C23F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concerns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life online</w:t>
            </w:r>
          </w:p>
        </w:tc>
        <w:tc>
          <w:tcPr>
            <w:tcW w:w="3832" w:type="dxa"/>
          </w:tcPr>
          <w:p w14:paraId="35521C15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1"/>
                <w:tab w:val="left" w:pos="652"/>
              </w:tabs>
              <w:spacing w:before="44" w:line="280" w:lineRule="auto"/>
              <w:ind w:right="18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types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parenting,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single parents, same sex parents, blended families, adoption and fostering</w:t>
            </w:r>
          </w:p>
          <w:p w14:paraId="2A0C1D88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1"/>
                <w:tab w:val="left" w:pos="652"/>
              </w:tabs>
              <w:spacing w:before="69" w:line="280" w:lineRule="auto"/>
              <w:ind w:right="402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ways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reduce homelessness amongst young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  <w:p w14:paraId="2DD5C452" w14:textId="53DB1059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2"/>
                <w:tab w:val="left" w:pos="653"/>
              </w:tabs>
              <w:spacing w:before="71" w:line="280" w:lineRule="auto"/>
              <w:ind w:left="653" w:right="533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conflict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its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causes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contexts,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with family and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</w:p>
          <w:p w14:paraId="7CD9566D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2"/>
                <w:tab w:val="left" w:pos="653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conflict resolution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  <w:p w14:paraId="2B720619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6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changes,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 relationship breakdown, separation and</w:t>
            </w:r>
            <w:r w:rsidRPr="009F1F6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divorce </w:t>
            </w:r>
          </w:p>
          <w:p w14:paraId="2938D753" w14:textId="6D59DCA1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6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access support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</w:tc>
        <w:tc>
          <w:tcPr>
            <w:tcW w:w="3689" w:type="dxa"/>
          </w:tcPr>
          <w:p w14:paraId="04A94680" w14:textId="3566174D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1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C967404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qualities of positive, healthy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72ED95B7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demonstrate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1F958CA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gender identity and sexual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orientation</w:t>
            </w:r>
          </w:p>
          <w:p w14:paraId="47410622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forming new partnerships and developing</w:t>
            </w:r>
            <w:r w:rsidRPr="009F1F6B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249513AE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law in relation to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0620BF1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that the legal and moral duty is with the seeker of</w:t>
            </w:r>
            <w:r w:rsidRPr="009F1F6B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314EEC9B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effectively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23DA951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2"/>
                <w:tab w:val="left" w:pos="653"/>
              </w:tabs>
              <w:spacing w:before="102" w:line="271" w:lineRule="auto"/>
              <w:ind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risks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‘sexting’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pressure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send an</w:t>
            </w:r>
            <w:r w:rsidRPr="009F1F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  <w:p w14:paraId="6D024A94" w14:textId="73FE63FF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2"/>
                <w:tab w:val="left" w:pos="653"/>
              </w:tabs>
              <w:spacing w:before="102" w:line="271" w:lineRule="auto"/>
              <w:ind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about basic forms of contraception,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condom and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pill</w:t>
            </w:r>
          </w:p>
        </w:tc>
        <w:tc>
          <w:tcPr>
            <w:tcW w:w="3392" w:type="dxa"/>
            <w:shd w:val="clear" w:color="auto" w:fill="auto"/>
          </w:tcPr>
          <w:p w14:paraId="14698E31" w14:textId="77777777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  <w:tab w:val="left" w:pos="652"/>
              </w:tabs>
              <w:spacing w:before="41" w:line="280" w:lineRule="auto"/>
              <w:ind w:right="5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lifestyle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diet,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dental health, physical activity and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14:paraId="6F810990" w14:textId="77777777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0"/>
                <w:tab w:val="left" w:pos="652"/>
              </w:tabs>
              <w:spacing w:before="71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relating to caffeine, smoking</w:t>
            </w:r>
            <w:r w:rsidRPr="009F1F6B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alcohol</w:t>
            </w:r>
          </w:p>
          <w:p w14:paraId="6F83B6A0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4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physical and emotional changes during</w:t>
            </w:r>
            <w:r w:rsidRPr="009F1F6B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puberty</w:t>
            </w:r>
          </w:p>
          <w:p w14:paraId="2B01F8DC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personal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hygiene</w:t>
            </w:r>
          </w:p>
          <w:p w14:paraId="05B4D695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inappropriate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unwanted</w:t>
            </w:r>
          </w:p>
          <w:p w14:paraId="0598D09F" w14:textId="77777777" w:rsidR="001304C1" w:rsidRPr="009F1F6B" w:rsidRDefault="001304C1" w:rsidP="009F1F6B">
            <w:pPr>
              <w:pStyle w:val="TableParagraph"/>
              <w:spacing w:before="40"/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</w:p>
          <w:p w14:paraId="0BF404CF" w14:textId="528829F8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0"/>
                <w:tab w:val="left" w:pos="652"/>
              </w:tabs>
              <w:spacing w:before="71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FGM and how to access help and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</w:p>
        </w:tc>
      </w:tr>
    </w:tbl>
    <w:p w14:paraId="251A27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76162B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5392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F3FA228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EEA410B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BCE1BA3" w14:textId="5035B2FA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7200BD2" w14:textId="63723973" w:rsidR="009F1F6B" w:rsidRDefault="009F1F6B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12D987" w14:textId="77777777" w:rsidR="009F1F6B" w:rsidRDefault="009F1F6B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D07117D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3690A5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F57F88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CE67D82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169A09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377"/>
        <w:gridCol w:w="13"/>
        <w:gridCol w:w="3548"/>
        <w:gridCol w:w="3832"/>
        <w:gridCol w:w="3689"/>
        <w:gridCol w:w="3393"/>
        <w:gridCol w:w="12"/>
        <w:gridCol w:w="3391"/>
      </w:tblGrid>
      <w:tr w:rsidR="000E396F" w:rsidRPr="00C97D3F" w14:paraId="70230623" w14:textId="77777777" w:rsidTr="000E396F">
        <w:trPr>
          <w:cantSplit/>
          <w:trHeight w:val="623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85593D5" w14:textId="77777777" w:rsidR="000E396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7615240C" w14:textId="77777777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6C43B6AC" w14:textId="77777777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7CC3C630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7D971A3E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28D6B1A3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4F69907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393" w:type="dxa"/>
            <w:shd w:val="clear" w:color="auto" w:fill="17365D" w:themeFill="text2" w:themeFillShade="BF"/>
            <w:vAlign w:val="center"/>
          </w:tcPr>
          <w:p w14:paraId="1FD7B4F8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403" w:type="dxa"/>
            <w:gridSpan w:val="2"/>
            <w:shd w:val="clear" w:color="auto" w:fill="17365D" w:themeFill="text2" w:themeFillShade="BF"/>
            <w:vAlign w:val="center"/>
          </w:tcPr>
          <w:p w14:paraId="3146471E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</w:tr>
      <w:tr w:rsidR="000E396F" w:rsidRPr="00C97D3F" w14:paraId="01E39E62" w14:textId="77777777" w:rsidTr="000E396F">
        <w:trPr>
          <w:cantSplit/>
          <w:trHeight w:val="436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0AAF6E6B" w14:textId="2414E01D" w:rsidR="000E396F" w:rsidRPr="00F32D30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072BC289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Settings Goals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34D2B612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Financial decision making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129FA224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111BEB24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Developing skills and aspirations</w:t>
            </w:r>
          </w:p>
          <w:p w14:paraId="7718700F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7F8FE130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Community and Careers</w:t>
            </w:r>
          </w:p>
        </w:tc>
        <w:tc>
          <w:tcPr>
            <w:tcW w:w="3405" w:type="dxa"/>
            <w:gridSpan w:val="2"/>
            <w:shd w:val="clear" w:color="auto" w:fill="365F91" w:themeFill="accent1" w:themeFillShade="BF"/>
            <w:vAlign w:val="center"/>
          </w:tcPr>
          <w:p w14:paraId="4DBEE473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Intimate relationships</w:t>
            </w:r>
          </w:p>
        </w:tc>
        <w:tc>
          <w:tcPr>
            <w:tcW w:w="3391" w:type="dxa"/>
            <w:shd w:val="clear" w:color="auto" w:fill="365F91" w:themeFill="accent1" w:themeFillShade="BF"/>
            <w:vAlign w:val="center"/>
          </w:tcPr>
          <w:p w14:paraId="2F4EECEA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Building Relationships</w:t>
            </w:r>
          </w:p>
        </w:tc>
      </w:tr>
      <w:tr w:rsidR="000E396F" w:rsidRPr="00C97D3F" w14:paraId="658D651F" w14:textId="77777777" w:rsidTr="000E396F">
        <w:trPr>
          <w:cantSplit/>
          <w:trHeight w:val="1227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143FD31F" w14:textId="77777777" w:rsidR="000E396F" w:rsidRPr="00597F05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C97D3F">
              <w:rPr>
                <w:rFonts w:ascii="Calibri" w:hAnsi="Calibri"/>
                <w:b/>
                <w:color w:val="FFFFFF" w:themeColor="background1"/>
                <w:sz w:val="24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6F93049C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Money Money Money</w:t>
            </w:r>
          </w:p>
          <w:p w14:paraId="7624B5ED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79643C9B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Money Money Money</w:t>
            </w:r>
          </w:p>
          <w:p w14:paraId="1575FBB9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6A46B3F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Global/Local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3572B058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Global/Local</w:t>
            </w:r>
          </w:p>
        </w:tc>
        <w:tc>
          <w:tcPr>
            <w:tcW w:w="3405" w:type="dxa"/>
            <w:gridSpan w:val="2"/>
            <w:shd w:val="clear" w:color="auto" w:fill="95B3D7" w:themeFill="accent1" w:themeFillTint="99"/>
            <w:vAlign w:val="center"/>
          </w:tcPr>
          <w:p w14:paraId="0BE400DB" w14:textId="389BB139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“</w:t>
            </w:r>
            <w:r w:rsid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his is your Life”</w:t>
            </w:r>
          </w:p>
        </w:tc>
        <w:tc>
          <w:tcPr>
            <w:tcW w:w="3391" w:type="dxa"/>
            <w:shd w:val="clear" w:color="auto" w:fill="95B3D7" w:themeFill="accent1" w:themeFillTint="99"/>
            <w:vAlign w:val="center"/>
          </w:tcPr>
          <w:p w14:paraId="45017FB7" w14:textId="0E9693F9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“</w:t>
            </w:r>
            <w:r w:rsid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his is your life”</w:t>
            </w:r>
          </w:p>
        </w:tc>
      </w:tr>
      <w:tr w:rsidR="000E396F" w:rsidRPr="00C97D3F" w14:paraId="7E06AA3B" w14:textId="77777777" w:rsidTr="000E396F">
        <w:trPr>
          <w:cantSplit/>
          <w:trHeight w:val="1227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6B458268" w14:textId="52715BD1" w:rsidR="000E396F" w:rsidRPr="00C97D3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64A8B708" w14:textId="74E9B9AC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L2, L3, L6, L7, L8, L9, L11, L12, L13, L14</w:t>
            </w:r>
          </w:p>
        </w:tc>
        <w:tc>
          <w:tcPr>
            <w:tcW w:w="3548" w:type="dxa"/>
          </w:tcPr>
          <w:p w14:paraId="3782936F" w14:textId="5243C0DC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H1, R2, R9, R11, R13, R14, R16, R24</w:t>
            </w:r>
          </w:p>
        </w:tc>
        <w:tc>
          <w:tcPr>
            <w:tcW w:w="3832" w:type="dxa"/>
          </w:tcPr>
          <w:p w14:paraId="275EE7E3" w14:textId="4B914612" w:rsidR="000E396F" w:rsidRPr="009F1F6B" w:rsidRDefault="001304C1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F1F6B">
              <w:rPr>
                <w:rFonts w:asciiTheme="minorHAnsi" w:hAnsiTheme="minorHAnsi" w:cstheme="minorHAnsi"/>
                <w:b/>
                <w:lang w:val="fr-FR"/>
              </w:rPr>
              <w:t>R15, R39, L1, L4, L5, L9, L10, L12</w:t>
            </w:r>
          </w:p>
        </w:tc>
        <w:tc>
          <w:tcPr>
            <w:tcW w:w="3689" w:type="dxa"/>
          </w:tcPr>
          <w:p w14:paraId="7EF2ABC7" w14:textId="34F42234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R39, R41, L3, L8, L9, L10, L11,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L12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3EB4F9F6" w14:textId="76E51F70" w:rsidR="000E396F" w:rsidRPr="009F1F6B" w:rsidRDefault="009F1F6B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R7, R8, R11, R12, R18, R24,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R26, R27, R28, R29, R30, R31, R32, R33,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R34, L21</w:t>
            </w:r>
          </w:p>
        </w:tc>
        <w:tc>
          <w:tcPr>
            <w:tcW w:w="3391" w:type="dxa"/>
            <w:shd w:val="clear" w:color="auto" w:fill="auto"/>
          </w:tcPr>
          <w:p w14:paraId="3FE63832" w14:textId="409DABEB" w:rsidR="000E396F" w:rsidRPr="009F1F6B" w:rsidRDefault="001304C1" w:rsidP="009F1F6B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F1F6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H1, R2, R9, R11, R13, R14, </w:t>
            </w:r>
            <w:r w:rsidRPr="009F1F6B">
              <w:rPr>
                <w:rFonts w:asciiTheme="minorHAnsi" w:hAnsiTheme="minorHAnsi" w:cstheme="minorHAnsi"/>
                <w:b/>
                <w:sz w:val="20"/>
                <w:szCs w:val="20"/>
              </w:rPr>
              <w:t>R16, R24</w:t>
            </w:r>
          </w:p>
        </w:tc>
      </w:tr>
      <w:tr w:rsidR="001304C1" w:rsidRPr="000E396F" w14:paraId="1FAE77D1" w14:textId="77777777" w:rsidTr="000E396F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4F9F1A5" w14:textId="03375FA7" w:rsidR="001304C1" w:rsidRPr="000E396F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41A46C3F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Learning strengths, career options and</w:t>
            </w:r>
          </w:p>
          <w:p w14:paraId="5BD97677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goal setting as part of the GCSE options</w:t>
            </w:r>
          </w:p>
          <w:p w14:paraId="23B7FFD0" w14:textId="40A29B4E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</w:p>
        </w:tc>
        <w:tc>
          <w:tcPr>
            <w:tcW w:w="3548" w:type="dxa"/>
          </w:tcPr>
          <w:p w14:paraId="64DDA33B" w14:textId="123EEC72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Saving, borrowing, budgeting and making financial choices</w:t>
            </w:r>
          </w:p>
        </w:tc>
        <w:tc>
          <w:tcPr>
            <w:tcW w:w="3832" w:type="dxa"/>
          </w:tcPr>
          <w:p w14:paraId="25CBF204" w14:textId="77A41BE4" w:rsidR="001304C1" w:rsidRPr="009F1F6B" w:rsidRDefault="001304C1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Careers, teamwork and enterprise skills, and raising aspirations</w:t>
            </w:r>
          </w:p>
        </w:tc>
        <w:tc>
          <w:tcPr>
            <w:tcW w:w="3689" w:type="dxa"/>
          </w:tcPr>
          <w:p w14:paraId="1C10464B" w14:textId="1CF207CA" w:rsidR="001304C1" w:rsidRPr="009F1F6B" w:rsidRDefault="001304C1" w:rsidP="009F1F6B">
            <w:pPr>
              <w:pStyle w:val="TableParagraph"/>
              <w:spacing w:before="148" w:line="276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Equality of opportunity in careers and life choices, and different types and patterns of work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51203118" w14:textId="77777777" w:rsidR="009F1F6B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 and sex education including consent, contraception,</w:t>
            </w:r>
          </w:p>
          <w:p w14:paraId="5B084F97" w14:textId="77777777" w:rsidR="009F1F6B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risks of STIs, and attitudes to</w:t>
            </w:r>
          </w:p>
          <w:p w14:paraId="37655F9F" w14:textId="68E246F1" w:rsidR="001304C1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pornography</w:t>
            </w:r>
          </w:p>
        </w:tc>
        <w:tc>
          <w:tcPr>
            <w:tcW w:w="3391" w:type="dxa"/>
            <w:shd w:val="clear" w:color="auto" w:fill="auto"/>
          </w:tcPr>
          <w:p w14:paraId="7FF3AEDD" w14:textId="77777777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Self-worth, romance and friendships (including online) and relationship</w:t>
            </w:r>
          </w:p>
          <w:p w14:paraId="47122F54" w14:textId="42885AC8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boundaries</w:t>
            </w:r>
          </w:p>
        </w:tc>
      </w:tr>
      <w:tr w:rsidR="001304C1" w14:paraId="7F2FF1ED" w14:textId="77777777" w:rsidTr="000E396F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3950BDD2" w14:textId="6D61126C" w:rsidR="001304C1" w:rsidRPr="00180099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44F892AA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transferable skills, abilities 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interests</w:t>
            </w:r>
          </w:p>
          <w:p w14:paraId="0F1F6FA8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demonstrate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strengths</w:t>
            </w:r>
          </w:p>
          <w:p w14:paraId="440B4916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different types of employment and career</w:t>
            </w:r>
            <w:r w:rsidRPr="009F1F6B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pathways</w:t>
            </w:r>
          </w:p>
          <w:p w14:paraId="7FFFAEA6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feelings relating to future</w:t>
            </w:r>
            <w:r w:rsidRPr="009F1F6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</w:p>
          <w:p w14:paraId="0EDC1875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333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meaningful,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realistic goals for the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</w:p>
          <w:p w14:paraId="2CA3079D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GCSE and post-16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</w:p>
          <w:p w14:paraId="698F0491" w14:textId="0567D3FA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skills for decision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</w:p>
        </w:tc>
        <w:tc>
          <w:tcPr>
            <w:tcW w:w="3548" w:type="dxa"/>
          </w:tcPr>
          <w:p w14:paraId="6736F6CD" w14:textId="79B5F28C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make safe financial choices</w:t>
            </w:r>
          </w:p>
          <w:p w14:paraId="7CEBB62F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70D75" w14:textId="3810F09E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ethical and unethical business practices and consumerism</w:t>
            </w:r>
          </w:p>
          <w:p w14:paraId="54D58B34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C2C6E" w14:textId="230A1508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saving, spending and budgeting</w:t>
            </w:r>
          </w:p>
          <w:p w14:paraId="6B6B2B99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F225E" w14:textId="26176ADB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risk-taking behaviour</w:t>
            </w:r>
          </w:p>
        </w:tc>
        <w:tc>
          <w:tcPr>
            <w:tcW w:w="3832" w:type="dxa"/>
          </w:tcPr>
          <w:p w14:paraId="0752C3A8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spacing w:before="41" w:line="280" w:lineRule="auto"/>
              <w:ind w:right="32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be enterprising, including skills of problem-solving, communication, teamwork, leadership, risk-management,</w:t>
            </w:r>
            <w:r w:rsidRPr="009F1F6B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creativity</w:t>
            </w:r>
          </w:p>
          <w:p w14:paraId="0D28B0FE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spacing w:before="70" w:line="280" w:lineRule="auto"/>
              <w:ind w:right="395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a broad range of</w:t>
            </w:r>
            <w:r w:rsidRPr="009F1F6B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careers and the abilities and qualities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required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 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</w:t>
            </w:r>
          </w:p>
          <w:p w14:paraId="6D1AB326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2"/>
                <w:tab w:val="left" w:pos="653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equality of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opportunity</w:t>
            </w:r>
          </w:p>
          <w:p w14:paraId="781A6AE4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20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horizons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identify future career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aspirations</w:t>
            </w:r>
          </w:p>
          <w:p w14:paraId="0FC63503" w14:textId="71918EA6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20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link between values and career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</w:tc>
        <w:tc>
          <w:tcPr>
            <w:tcW w:w="3689" w:type="dxa"/>
          </w:tcPr>
          <w:p w14:paraId="46A67247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equality of opportunity in life and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  <w:p w14:paraId="7A7AF890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 w:line="280" w:lineRule="auto"/>
              <w:ind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work 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pay</w:t>
            </w:r>
          </w:p>
          <w:p w14:paraId="127D4DEA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employment, self-employment and voluntary</w:t>
            </w:r>
            <w:r w:rsidRPr="009F1F6B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  <w:p w14:paraId="41EC64CB" w14:textId="0FB0F395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aspirational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 expectations that limit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6F0C033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spacing w:before="42" w:line="280" w:lineRule="auto"/>
              <w:ind w:right="527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readiness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sexual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activity,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delay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or enjoy intimacy without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  <w:p w14:paraId="3AE550D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myths and misconceptions relating to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0A5C2B7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continuous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right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withdraw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14:paraId="0CFD4842" w14:textId="77777777" w:rsidR="009F1F6B" w:rsidRPr="009F1F6B" w:rsidRDefault="009F1F6B" w:rsidP="009F1F6B">
            <w:pPr>
              <w:pStyle w:val="TableParagraph"/>
              <w:spacing w:before="40"/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6BC9CA64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STIs, effective use of condoms and negotiating safer</w:t>
            </w:r>
            <w:r w:rsidRPr="009F1F6B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  <w:p w14:paraId="376643EF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consequences of unprotected sex, including</w:t>
            </w:r>
            <w:r w:rsidRPr="009F1F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pregnancy</w:t>
            </w:r>
          </w:p>
          <w:p w14:paraId="6948E6FD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 w:line="280" w:lineRule="auto"/>
              <w:ind w:left="652" w:right="25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portrayal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pornography might affect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</w:p>
          <w:p w14:paraId="41AE2106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2"/>
                <w:tab w:val="left" w:pos="653"/>
              </w:tabs>
              <w:spacing w:before="70" w:line="280" w:lineRule="auto"/>
              <w:ind w:left="652" w:right="19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and manage risks of sending, sharing or passing</w:t>
            </w:r>
            <w:r w:rsidRPr="009F1F6B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 sexual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images</w:t>
            </w:r>
          </w:p>
          <w:p w14:paraId="24E39C22" w14:textId="11032BA5" w:rsidR="001304C1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2"/>
                <w:tab w:val="left" w:pos="653"/>
              </w:tabs>
              <w:spacing w:before="70" w:line="280" w:lineRule="auto"/>
              <w:ind w:left="652" w:right="19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secure personal information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391" w:type="dxa"/>
            <w:shd w:val="clear" w:color="auto" w:fill="auto"/>
          </w:tcPr>
          <w:p w14:paraId="054D6D88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spacing w:before="41"/>
              <w:ind w:left="65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self-worth and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self-efficacy</w:t>
            </w:r>
          </w:p>
          <w:p w14:paraId="066FA9FD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spacing w:before="112" w:line="280" w:lineRule="auto"/>
              <w:ind w:right="48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qualities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types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 positive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04D90F81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unhealthy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16346B02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and challenge media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</w:t>
            </w:r>
          </w:p>
          <w:p w14:paraId="73F9E678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evaluate expectations for romantic</w:t>
            </w:r>
            <w:r w:rsidRPr="009F1F6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4AE99CC4" w14:textId="6BB7C8E1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consent, and how to seek and assertively</w:t>
            </w:r>
            <w:r w:rsidRPr="009F1F6B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communicate consent</w:t>
            </w:r>
          </w:p>
        </w:tc>
      </w:tr>
    </w:tbl>
    <w:p w14:paraId="7C6D47B3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649E62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1CCEEC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3B0BD9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5640DA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02B51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E9777D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99CB3B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9166197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AA987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A74F44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698B53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6D3D8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E1425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B7C0C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6C983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18801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F629A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3A9A47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85D0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7B5948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C1102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39F65D5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51279D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0D80DC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969198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A5C546E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1FBC2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381125B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AA1B22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DDF944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4973F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1A4D7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4DA04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09906A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F61231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24B9FD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00171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982DB0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C1A215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7DF97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D85BE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F4A17D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82518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7F670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49FC14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C746F7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FA61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26AEC9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3632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FEAF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A531C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074255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2C875D5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519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3684"/>
        <w:gridCol w:w="3827"/>
        <w:gridCol w:w="3686"/>
        <w:gridCol w:w="3827"/>
        <w:gridCol w:w="3398"/>
        <w:gridCol w:w="3685"/>
      </w:tblGrid>
      <w:tr w:rsidR="00C97D3F" w:rsidRPr="0085112A" w14:paraId="454AD3F8" w14:textId="77777777" w:rsidTr="00EE3F64">
        <w:trPr>
          <w:cantSplit/>
          <w:trHeight w:val="788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6F5D4B4F" w14:textId="1575CF49" w:rsidR="00C97D3F" w:rsidRPr="00342E48" w:rsidRDefault="00342E48" w:rsidP="00305E2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PSHE Area </w:t>
            </w:r>
            <w:r w:rsidR="00C97D3F"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KS4 Y10</w:t>
            </w:r>
          </w:p>
        </w:tc>
        <w:tc>
          <w:tcPr>
            <w:tcW w:w="3684" w:type="dxa"/>
            <w:shd w:val="clear" w:color="auto" w:fill="17365D" w:themeFill="text2" w:themeFillShade="BF"/>
            <w:vAlign w:val="center"/>
          </w:tcPr>
          <w:p w14:paraId="691F1B38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Living in wider world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14:paraId="6964278E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24E6839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5501334A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2A197CE5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ED91CF5" w14:textId="77777777" w:rsidR="00C97D3F" w:rsidRPr="00E45F77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5A38AC95" w14:textId="77777777" w:rsidR="00C97D3F" w:rsidRPr="00B756FA" w:rsidRDefault="00C97D3F" w:rsidP="007A12D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14:paraId="4B41B834" w14:textId="77777777" w:rsidR="00C97D3F" w:rsidRPr="00B756FA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33448832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729AFD1" w14:textId="77777777" w:rsidR="00C97D3F" w:rsidRPr="00E45F77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</w:tr>
      <w:tr w:rsidR="00C97D3F" w:rsidRPr="0085112A" w14:paraId="1B668C01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62B2B246" w14:textId="09CD2B4D" w:rsidR="00C97D3F" w:rsidRPr="00342E48" w:rsidRDefault="00B756FA" w:rsidP="00305E2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684" w:type="dxa"/>
            <w:shd w:val="clear" w:color="auto" w:fill="365F91" w:themeFill="accent1" w:themeFillShade="BF"/>
            <w:vAlign w:val="center"/>
          </w:tcPr>
          <w:p w14:paraId="7C6E17D2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94BED0" w14:textId="6DA2C473" w:rsidR="00C97D3F" w:rsidRPr="008701A6" w:rsidRDefault="00B756FA" w:rsidP="007A12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Exploring </w:t>
            </w:r>
            <w:r w:rsidR="00C97D3F" w:rsidRPr="008701A6">
              <w:rPr>
                <w:rFonts w:ascii="Arial" w:hAnsi="Arial" w:cs="Arial"/>
                <w:b/>
                <w:sz w:val="28"/>
                <w:szCs w:val="28"/>
              </w:rPr>
              <w:t>Social influences</w:t>
            </w:r>
          </w:p>
          <w:p w14:paraId="3368FE37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365F91" w:themeFill="accent1" w:themeFillShade="BF"/>
          </w:tcPr>
          <w:p w14:paraId="5DED56DA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529BEFC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Mental health and emotional wellbeing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365F91" w:themeFill="accent1" w:themeFillShade="BF"/>
            <w:vAlign w:val="center"/>
          </w:tcPr>
          <w:p w14:paraId="5D90C8EC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Forming and maintaining positive relationships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365F91" w:themeFill="accent1" w:themeFillShade="BF"/>
          </w:tcPr>
          <w:p w14:paraId="1678FDD9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3AAF27D4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SRE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6C97BA1E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3CC0364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Substance abuse and addiction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14AADBC9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9BE7A4B" w14:textId="2E939C24" w:rsidR="00C97D3F" w:rsidRPr="004C7A4D" w:rsidRDefault="00B756FA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Financial decision making and work experience </w:t>
            </w:r>
          </w:p>
        </w:tc>
      </w:tr>
      <w:tr w:rsidR="00AE4C89" w:rsidRPr="0085112A" w14:paraId="426BBDBB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330C3A86" w14:textId="6ECF7B19" w:rsidR="00AE4C89" w:rsidRPr="00B756FA" w:rsidRDefault="00AE4C89" w:rsidP="00AE4C89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684" w:type="dxa"/>
            <w:shd w:val="clear" w:color="auto" w:fill="C6D9F1" w:themeFill="text2" w:themeFillTint="33"/>
            <w:vAlign w:val="center"/>
          </w:tcPr>
          <w:p w14:paraId="772DF5BA" w14:textId="319F7810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104">
              <w:rPr>
                <w:rFonts w:asciiTheme="minorHAnsi" w:hAnsiTheme="minorHAnsi" w:cstheme="minorHAnsi"/>
              </w:rPr>
              <w:t>H19, H20, H21, R20, R35, R36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C2E59F7" w14:textId="77777777" w:rsidR="0023448D" w:rsidRPr="00231104" w:rsidRDefault="0023448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3938D29D" w14:textId="1AE4F241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H2, H5, H6, H7, H8, H9, H10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2A5D014B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53F49631" w14:textId="77559C60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R1, R2, R3, R6, R7, R8, R14, R15, R18, R19, R22, R28, R29, R30, R31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0D93BA0F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6932C8BD" w14:textId="671E3993" w:rsidR="00AE4C89" w:rsidRPr="00231104" w:rsidRDefault="0038659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H27, H28, H29, R16, R17, R21, R23, R32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52D6FD3" w14:textId="77777777" w:rsidR="00AE4C89" w:rsidRPr="00231104" w:rsidRDefault="00AE4C89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C4BECED" w14:textId="0209E7B0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R37, R42, R44, R45, R46, R47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E59EB91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67CD1A02" w14:textId="4D075BCF" w:rsidR="00AE4C89" w:rsidRPr="00231104" w:rsidRDefault="00AE4C89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H1, L1, L2, L3, L5, L7, L8, L9,</w:t>
            </w:r>
            <w:r w:rsidRPr="00231104">
              <w:rPr>
                <w:rFonts w:asciiTheme="minorHAnsi" w:hAnsiTheme="minorHAnsi" w:cstheme="minorHAnsi"/>
              </w:rPr>
              <w:t xml:space="preserve"> L10, L11, L12, L13, L14, L15, L23</w:t>
            </w:r>
          </w:p>
        </w:tc>
      </w:tr>
      <w:tr w:rsidR="00D865AB" w:rsidRPr="0085112A" w14:paraId="7F40BB35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2B2132F0" w14:textId="715AE732" w:rsidR="00D865AB" w:rsidRPr="000E396F" w:rsidRDefault="00D865AB" w:rsidP="00D865AB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EF19229" w14:textId="26353BDE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104">
              <w:rPr>
                <w:rFonts w:asciiTheme="minorHAnsi" w:hAnsiTheme="minorHAnsi" w:cstheme="minorHAnsi"/>
              </w:rPr>
              <w:t>The influence and impact of drugs, gangs, role</w:t>
            </w:r>
            <w:r w:rsidRPr="00231104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models and the</w:t>
            </w:r>
            <w:r w:rsidRPr="002311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media</w:t>
            </w:r>
          </w:p>
          <w:p w14:paraId="33ABDBA2" w14:textId="42B6EEBD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315A367" w14:textId="385D1BE6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3F7B44BF" w14:textId="36DC52F3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The characteristics and benefits of strong, positive relationships, including mutual support, trust, respect and equality</w:t>
            </w:r>
          </w:p>
          <w:p w14:paraId="502A802E" w14:textId="663B77D4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098455C8" w14:textId="6CA0D987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Relationships and sex expectations, myths, pleasure and challenges, including the impact of the media and pornography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DB90CE" w14:textId="7E18ECD2" w:rsidR="00D865AB" w:rsidRPr="00231104" w:rsidRDefault="00D865AB" w:rsidP="00D865AB">
            <w:pPr>
              <w:pStyle w:val="TableParagraph"/>
              <w:spacing w:before="36"/>
              <w:ind w:lef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Alcohol and drug misuse and pressures relating to drug use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4EFCAF" w14:textId="3339B3CC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Preparation for and evaluation of work experience and readiness for work</w:t>
            </w:r>
          </w:p>
        </w:tc>
      </w:tr>
      <w:tr w:rsidR="00D865AB" w:rsidRPr="0085112A" w14:paraId="6A60A9C3" w14:textId="77777777" w:rsidTr="00EE3F64">
        <w:trPr>
          <w:cantSplit/>
          <w:trHeight w:val="2628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4815C679" w14:textId="77777777" w:rsidR="00D865AB" w:rsidRPr="00E45F77" w:rsidRDefault="00D865AB" w:rsidP="00D865AB">
            <w:pPr>
              <w:ind w:left="113" w:right="113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80B643B" w14:textId="62AC6EE8" w:rsidR="00EE3F64" w:rsidRPr="00231104" w:rsidRDefault="00D865AB" w:rsidP="00EE3F64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skills to support younger peers when in positions of influence</w:t>
            </w:r>
          </w:p>
          <w:p w14:paraId="0C27AB80" w14:textId="77777777" w:rsidR="00EE3F64" w:rsidRPr="00231104" w:rsidRDefault="00EE3F64" w:rsidP="00EE3F64">
            <w:pPr>
              <w:pStyle w:val="TableParagraph"/>
              <w:tabs>
                <w:tab w:val="left" w:pos="651"/>
              </w:tabs>
              <w:spacing w:before="34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985BA" w14:textId="77777777" w:rsidR="00EE3F64" w:rsidRPr="00231104" w:rsidRDefault="00EE3F64" w:rsidP="00EE3F64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positive and negative role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models</w:t>
            </w:r>
          </w:p>
          <w:p w14:paraId="7598E168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4412084B" w14:textId="1AD19B18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situations where they are being adversely influenced, or are at risk, due to being part of a particular group or gang; strategies to access appropriate help</w:t>
            </w:r>
          </w:p>
          <w:p w14:paraId="3EEEF050" w14:textId="29321118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factors which contribute to young people becoming involved in serious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crime, including cybercrime</w:t>
            </w:r>
          </w:p>
          <w:p w14:paraId="6F860660" w14:textId="1AC69920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Digital resilience, using media in the wider world. Understanding your digital footprint.</w:t>
            </w:r>
          </w:p>
          <w:p w14:paraId="323CFDC0" w14:textId="39B52CC3" w:rsidR="00D865AB" w:rsidRPr="00231104" w:rsidRDefault="00D865AB" w:rsidP="00EE3F6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How to use social media safely</w:t>
            </w:r>
          </w:p>
          <w:p w14:paraId="768309F5" w14:textId="77777777" w:rsidR="00D865AB" w:rsidRPr="00231104" w:rsidRDefault="00D865AB" w:rsidP="00EE3F64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 w:cstheme="minorHAnsi"/>
              </w:rPr>
            </w:pPr>
          </w:p>
          <w:p w14:paraId="68DF88F6" w14:textId="77777777" w:rsidR="00D865AB" w:rsidRPr="00231104" w:rsidRDefault="00D865AB" w:rsidP="00EE3F6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Develop knowledge of latest crazes and impact</w:t>
            </w:r>
          </w:p>
          <w:p w14:paraId="0388CD6A" w14:textId="77777777" w:rsidR="00D865AB" w:rsidRPr="00231104" w:rsidRDefault="00D865AB" w:rsidP="00EE3F6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F9581" w14:textId="77777777" w:rsidR="00D865AB" w:rsidRPr="00231104" w:rsidRDefault="00D865AB" w:rsidP="00EE3F64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071676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4F560DE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349200BD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0332634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54D870A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A423E8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4A66C91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43C7833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EDC335C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0AB53C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7B9967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15CD39C8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D2E612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751270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F52EAB7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B03711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3E15FD2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C9EC3A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1C48D66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0C7150A8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2300542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available</w:t>
            </w:r>
          </w:p>
          <w:p w14:paraId="3746B913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396C3D5A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understand the characteristics of mental and emotional health; to develop empathy and understanding about how daily actions can affect people’s mental health</w:t>
            </w:r>
          </w:p>
          <w:p w14:paraId="3EFE52A8" w14:textId="77777777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access support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</w:p>
          <w:p w14:paraId="2F36F0BC" w14:textId="10CA2AB1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portrayal of mental health in the</w:t>
            </w:r>
            <w:r w:rsidRPr="0023110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036AA8" w14:textId="2B294021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551F69A0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3123FA9D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4C522A8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07377B68" w14:textId="09F24744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concept of consent in maturing relationship</w:t>
            </w:r>
          </w:p>
          <w:p w14:paraId="7685F4E2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0C107379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4D8C6923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43"/>
              <w:ind w:right="1138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relationship</w:t>
            </w:r>
            <w:r w:rsidRPr="0023110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pleasure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in relationships</w:t>
            </w:r>
          </w:p>
          <w:p w14:paraId="1EAA3D08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71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myths, assumptions, misconceptions and social</w:t>
            </w:r>
            <w:r w:rsidRPr="00231104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norms about sex, gender and</w:t>
            </w:r>
            <w:r w:rsidRPr="0023110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03F4232B" w14:textId="7B3F0A1C" w:rsidR="002A162B" w:rsidRPr="00231104" w:rsidRDefault="002A162B" w:rsidP="00EE3F64">
            <w:pPr>
              <w:pStyle w:val="TableParagraph"/>
              <w:tabs>
                <w:tab w:val="left" w:pos="653"/>
              </w:tabs>
              <w:spacing w:before="70"/>
              <w:ind w:left="720" w:righ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DA5F3" w14:textId="47F5D222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pornography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on sexual attitudes, expectations and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67D718DD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E1CF98" w14:textId="2EA4A7B0" w:rsidR="00D865AB" w:rsidRPr="00231104" w:rsidRDefault="00410EC4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1DECF" wp14:editId="0CD57260">
                      <wp:simplePos x="0" y="0"/>
                      <wp:positionH relativeFrom="column">
                        <wp:posOffset>-4717456</wp:posOffset>
                      </wp:positionH>
                      <wp:positionV relativeFrom="paragraph">
                        <wp:posOffset>-27231</wp:posOffset>
                      </wp:positionV>
                      <wp:extent cx="2220595" cy="4975225"/>
                      <wp:effectExtent l="0" t="0" r="825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95" cy="4975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5676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 respond appropriately to indicators of unhealthy relationships, including seeking help where necessary</w:t>
                                  </w:r>
                                </w:p>
                                <w:p w14:paraId="785CD3F7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ways to access information and support for relationships including those experiencing difficulties</w:t>
                                  </w:r>
                                </w:p>
                                <w:p w14:paraId="1C3CA88A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 recognise unwanted attention (such as harassment and stalking including online), ways to respond and how to seek help</w:t>
                                  </w:r>
                                </w:p>
                                <w:p w14:paraId="5E1A68B5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Bullying and how to treat other with respect.</w:t>
                                  </w:r>
                                </w:p>
                                <w:p w14:paraId="362FD8E6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How to recognise different types of bullying and who to contact</w:t>
                                  </w:r>
                                </w:p>
                                <w:p w14:paraId="64A0ADAB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3336938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65832A1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*Link with Anti bullying week*</w:t>
                                  </w:r>
                                </w:p>
                                <w:p w14:paraId="6A90F0A1" w14:textId="77777777" w:rsidR="00EE3F64" w:rsidRDefault="00EE3F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1D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71.45pt;margin-top:-2.15pt;width:174.85pt;height:3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" fillcolor="white [3201]" stroked="f" strokeweight=".5pt">
                      <v:textbox>
                        <w:txbxContent>
                          <w:p w14:paraId="76175676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respond appropriately to indicators of unhealthy relationships, including seeking help where necessary</w:t>
                            </w:r>
                          </w:p>
                          <w:p w14:paraId="785CD3F7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ways to access information and support for relationships including those experiencing difficulties</w:t>
                            </w:r>
                          </w:p>
                          <w:p w14:paraId="1C3CA88A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recognise unwanted attention (such as harassment and stalking including online), ways to respond and how to seek help</w:t>
                            </w:r>
                          </w:p>
                          <w:p w14:paraId="5E1A68B5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Bullying and how to treat other with respect.</w:t>
                            </w:r>
                          </w:p>
                          <w:p w14:paraId="362FD8E6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to recognise different types of bullying and who to contact</w:t>
                            </w:r>
                          </w:p>
                          <w:p w14:paraId="64A0ADAB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336938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5832A1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b/>
                              </w:rPr>
                              <w:t>*Link with Anti bullying week*</w:t>
                            </w:r>
                          </w:p>
                          <w:p w14:paraId="6A90F0A1" w14:textId="77777777" w:rsidR="00EE3F64" w:rsidRDefault="00EE3F64"/>
                        </w:txbxContent>
                      </v:textbox>
                    </v:shape>
                  </w:pict>
                </mc:Fallback>
              </mc:AlternateContent>
            </w:r>
            <w:r w:rsidR="00D865AB" w:rsidRPr="00231104">
              <w:rPr>
                <w:rFonts w:asciiTheme="minorHAnsi" w:hAnsiTheme="minorHAnsi" w:cstheme="minorHAnsi"/>
                <w:sz w:val="20"/>
                <w:szCs w:val="20"/>
              </w:rPr>
              <w:t>to evaluate myths, misconceptions, social norms and cultural values relating to drug, alcohol and tobacco use</w:t>
            </w:r>
          </w:p>
          <w:p w14:paraId="0EE5D6FC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law relating to the supply, use and misuse of legal and illegal substances</w:t>
            </w:r>
          </w:p>
          <w:p w14:paraId="22753014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consequences of substance use and misuse for the mental and physical health and wellbeing of individuals and their families, and the wider consequences for communities</w:t>
            </w:r>
          </w:p>
          <w:p w14:paraId="04C24164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wider risks of illegal substance use for individuals, including for personal safety, career, relationships and future lifestyle</w:t>
            </w:r>
          </w:p>
          <w:p w14:paraId="2B534FCD" w14:textId="4FED22A3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identify, manage and seek help for unhealthy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, habits and addictions including quitting smoking</w:t>
            </w:r>
          </w:p>
          <w:p w14:paraId="36294756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68A27C3E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404152" w14:textId="539593E9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effectively budget and evaluate savings</w:t>
            </w:r>
            <w:r w:rsidRPr="00231104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</w:p>
          <w:p w14:paraId="3173EB33" w14:textId="0B720105" w:rsidR="00EE3F64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112"/>
              <w:ind w:right="56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prevent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manage debt, including understanding credit rating and pay day</w:t>
            </w:r>
            <w:r w:rsidRPr="0023110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lending</w:t>
            </w:r>
          </w:p>
          <w:p w14:paraId="1E166264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relationship between gambling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debt</w:t>
            </w:r>
          </w:p>
          <w:p w14:paraId="5BC961DB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before="112"/>
              <w:ind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law and illegal financial activities, including fraud</w:t>
            </w:r>
            <w:r w:rsidRPr="00231104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cybercrime</w:t>
            </w:r>
          </w:p>
          <w:p w14:paraId="7B8A5398" w14:textId="57BBEBFE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risk in relation to financial</w:t>
            </w:r>
            <w:r w:rsidRPr="0023110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4CC97F53" w14:textId="692675AF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soft skills- 360 diagnosis of own strengths and weaknesses</w:t>
            </w:r>
          </w:p>
          <w:p w14:paraId="36D48465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57DA2071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661B6BE3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4506BF54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2EE6C784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023F2DB7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3BEC114E" w14:textId="5F595C84" w:rsidR="002A162B" w:rsidRPr="00231104" w:rsidRDefault="002A162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95D822C" w14:textId="15C2E257" w:rsidR="008C17CE" w:rsidRDefault="008C17CE" w:rsidP="008C17CE"/>
    <w:tbl>
      <w:tblPr>
        <w:tblW w:w="516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3567"/>
        <w:gridCol w:w="3544"/>
        <w:gridCol w:w="3827"/>
        <w:gridCol w:w="3685"/>
        <w:gridCol w:w="3642"/>
        <w:gridCol w:w="3543"/>
      </w:tblGrid>
      <w:tr w:rsidR="008701A6" w:rsidRPr="00E45F77" w14:paraId="50DF2E8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33578DC7" w14:textId="2770F9B7" w:rsidR="008701A6" w:rsidRPr="00342E48" w:rsidRDefault="00342E48" w:rsidP="008701A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PSHE Area </w:t>
            </w:r>
            <w:r w:rsidR="008701A6"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KS4 Y11</w:t>
            </w:r>
          </w:p>
        </w:tc>
        <w:tc>
          <w:tcPr>
            <w:tcW w:w="3567" w:type="dxa"/>
            <w:shd w:val="clear" w:color="auto" w:fill="17365D" w:themeFill="text2" w:themeFillShade="BF"/>
          </w:tcPr>
          <w:p w14:paraId="40E6E32F" w14:textId="77777777" w:rsidR="007526C1" w:rsidRDefault="007526C1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4A65E62" w14:textId="406FCEBC" w:rsidR="008701A6" w:rsidRDefault="008B30EC" w:rsidP="00B756FA">
            <w:pPr>
              <w:jc w:val="center"/>
              <w:rPr>
                <w:rFonts w:asciiTheme="minorHAnsi" w:hAnsiTheme="minorHAnsi"/>
                <w:i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14:paraId="1AF82012" w14:textId="15177853" w:rsidR="008701A6" w:rsidRPr="004C7A4D" w:rsidRDefault="00395A9F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 w:themeFill="text2" w:themeFillShade="BF"/>
          </w:tcPr>
          <w:p w14:paraId="3BF30DBC" w14:textId="77777777" w:rsidR="008701A6" w:rsidRDefault="008701A6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62ABCD" w14:textId="77777777" w:rsidR="00395A9F" w:rsidRDefault="00395A9F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65D4C1" w14:textId="77777777" w:rsidR="00395A9F" w:rsidRDefault="00395A9F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79FBE90" w14:textId="028D9386" w:rsidR="008701A6" w:rsidRPr="004C7A4D" w:rsidRDefault="00B756FA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17365D" w:themeFill="text2" w:themeFillShade="BF"/>
            <w:vAlign w:val="center"/>
          </w:tcPr>
          <w:p w14:paraId="265E7AF9" w14:textId="77777777" w:rsidR="008701A6" w:rsidRPr="00B756FA" w:rsidRDefault="008701A6" w:rsidP="00B756FA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11A06213" w14:textId="77777777" w:rsidR="008701A6" w:rsidRPr="00E45F77" w:rsidRDefault="008701A6" w:rsidP="008701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1A6" w:rsidRPr="00E45F77" w14:paraId="2B0D014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1D097AD1" w14:textId="6E76639A" w:rsidR="008701A6" w:rsidRPr="00342E48" w:rsidRDefault="00B756FA" w:rsidP="008701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567" w:type="dxa"/>
            <w:shd w:val="clear" w:color="auto" w:fill="365F91" w:themeFill="accent1" w:themeFillShade="BF"/>
          </w:tcPr>
          <w:p w14:paraId="0FB9621F" w14:textId="77777777" w:rsidR="00134D4E" w:rsidRDefault="00134D4E" w:rsidP="00F019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F5E998" w14:textId="77777777" w:rsidR="008701A6" w:rsidRPr="00134D4E" w:rsidRDefault="00134D4E" w:rsidP="00F019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D4E">
              <w:rPr>
                <w:rFonts w:ascii="Arial" w:hAnsi="Arial" w:cs="Arial"/>
                <w:b/>
                <w:sz w:val="28"/>
                <w:szCs w:val="28"/>
              </w:rPr>
              <w:t>Respect and tolerance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560F5E1C" w14:textId="77777777" w:rsidR="008701A6" w:rsidRPr="004C7A4D" w:rsidRDefault="00395A9F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C7A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Mental Health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and emotional wellbeing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14:paraId="269A359C" w14:textId="77777777" w:rsidR="007526C1" w:rsidRDefault="007526C1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507688F" w14:textId="26492CE0" w:rsidR="008701A6" w:rsidRPr="00395A9F" w:rsidRDefault="00395A9F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5A9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9C69D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395A9F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B756FA">
              <w:rPr>
                <w:rFonts w:ascii="Arial" w:hAnsi="Arial" w:cs="Arial"/>
                <w:b/>
                <w:sz w:val="28"/>
                <w:szCs w:val="28"/>
              </w:rPr>
              <w:t>/Communication and Relationships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E9C1656" w14:textId="77777777" w:rsidR="008701A6" w:rsidRDefault="00B756FA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Independence and families</w:t>
            </w:r>
          </w:p>
          <w:p w14:paraId="0842E2FC" w14:textId="00566CE4" w:rsidR="00B756FA" w:rsidRPr="004C7A4D" w:rsidRDefault="00B756FA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90A9765" w14:textId="6A293F60" w:rsidR="008701A6" w:rsidRPr="004C7A4D" w:rsidRDefault="007526C1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Work</w:t>
            </w:r>
            <w:r w:rsidR="00342E4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/Finances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and c</w:t>
            </w:r>
            <w:r w:rsidR="008701A6" w:rsidRPr="004C7A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areers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765EB9DB" w14:textId="77777777" w:rsidR="008701A6" w:rsidRPr="00E45F77" w:rsidRDefault="008701A6" w:rsidP="008701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4C89" w:rsidRPr="00E45F77" w14:paraId="166BB7C3" w14:textId="77777777" w:rsidTr="00AE4C89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0E9617E1" w14:textId="17A216AC" w:rsidR="00AE4C89" w:rsidRPr="00342E48" w:rsidRDefault="00AE4C89" w:rsidP="00AE4C89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PSHE Association links</w:t>
            </w:r>
          </w:p>
        </w:tc>
        <w:tc>
          <w:tcPr>
            <w:tcW w:w="3567" w:type="dxa"/>
            <w:shd w:val="clear" w:color="auto" w:fill="C6D9F1" w:themeFill="text2" w:themeFillTint="33"/>
          </w:tcPr>
          <w:p w14:paraId="525A76D5" w14:textId="77777777" w:rsidR="00BE7509" w:rsidRPr="00231104" w:rsidRDefault="00BE7509" w:rsidP="00BE750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2F1ED7C0" w14:textId="15AABE7D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R5, R6, R9, R10, R14, R28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2BB03FE" w14:textId="77777777" w:rsidR="0038659D" w:rsidRPr="00231104" w:rsidRDefault="0038659D" w:rsidP="00BE7509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71376C0" w14:textId="15B52E39" w:rsidR="00AE4C89" w:rsidRPr="00231104" w:rsidRDefault="0038659D" w:rsidP="00BE7509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H4, H6, H7, H8, H9, H10, H11, H12, L24</w:t>
            </w:r>
          </w:p>
          <w:p w14:paraId="4D479F64" w14:textId="419424E9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6A150F0" w14:textId="77777777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FBA9379" w14:textId="6E1C0161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H27, H28, H29, R16, R17, R21, R23, R32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EA9AB44" w14:textId="77777777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17063C" w14:textId="738DB6C5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H4, H11, H13, H14, H15, H16, H17, H18, H22, H23, H24</w:t>
            </w:r>
          </w:p>
          <w:p w14:paraId="43B8621F" w14:textId="27068968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13991EF3" w14:textId="344859BD" w:rsidR="00AE4C89" w:rsidRPr="00231104" w:rsidRDefault="0023448D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L1, L2, L3, L4, L6, L7, L8, L11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74450207" w14:textId="77777777" w:rsidR="00AE4C89" w:rsidRPr="00E45F77" w:rsidRDefault="00AE4C89" w:rsidP="00AE4C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4C89" w:rsidRPr="00E45F77" w14:paraId="3F22115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700EDCE3" w14:textId="190096F2" w:rsidR="00AE4C89" w:rsidRPr="00F01949" w:rsidRDefault="00AE4C89" w:rsidP="00F01949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94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567" w:type="dxa"/>
            <w:shd w:val="clear" w:color="auto" w:fill="FFFFFF" w:themeFill="background1"/>
          </w:tcPr>
          <w:p w14:paraId="053CE6C8" w14:textId="5CD594E9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Communities, belonging and challenging extremism</w:t>
            </w:r>
          </w:p>
        </w:tc>
        <w:tc>
          <w:tcPr>
            <w:tcW w:w="3544" w:type="dxa"/>
            <w:shd w:val="clear" w:color="auto" w:fill="FFFFFF" w:themeFill="background1"/>
          </w:tcPr>
          <w:p w14:paraId="0C6E32F1" w14:textId="2AEE7277" w:rsidR="00AE4C89" w:rsidRPr="00231104" w:rsidRDefault="00F01949" w:rsidP="00F01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AA5086F" w14:textId="1C233E39" w:rsidR="00AE4C89" w:rsidRPr="00231104" w:rsidRDefault="00AE4C89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Personal values, assertive communication (including in relation to contraception and sexual health), relationship challenges and abuse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419611" w14:textId="781367D9" w:rsidR="00AE4C89" w:rsidRPr="00231104" w:rsidRDefault="00817868" w:rsidP="008178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3E3C0" wp14:editId="2F7C3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-118110</wp:posOffset>
                      </wp:positionV>
                      <wp:extent cx="2244090" cy="795020"/>
                      <wp:effectExtent l="0" t="0" r="381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090" cy="79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0B2BD" w14:textId="4CCB5C97" w:rsidR="00817868" w:rsidRDefault="00817868" w:rsidP="005F5D58">
                                  <w:pPr>
                                    <w:jc w:val="center"/>
                                  </w:pP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Different families and parental responsibilities, pregnancy, marriage and forced marriage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18"/>
                                    </w:rPr>
                                    <w:t xml:space="preserve"> 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and changing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relationships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E3C0" id="Text Box 5" o:spid="_x0000_s1027" type="#_x0000_t202" style="position:absolute;left:0;text-align:left;margin-left:2.4pt;margin-top:-9.3pt;width:176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sUjQIAAJE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" fillcolor="white [3201]" stroked="f" strokeweight=".5pt">
                      <v:textbox>
                        <w:txbxContent>
                          <w:p w14:paraId="7740B2BD" w14:textId="4CCB5C97" w:rsidR="00817868" w:rsidRDefault="00817868" w:rsidP="005F5D58">
                            <w:pPr>
                              <w:jc w:val="center"/>
                            </w:pP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Different families and parental responsibilities, pregnancy, marriage and forced marriage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18"/>
                              </w:rPr>
                              <w:t xml:space="preserve"> 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and changing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relationships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2DE47EA" w14:textId="77777777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Application processes, and skills for further education, employment and career progression</w:t>
            </w:r>
          </w:p>
          <w:p w14:paraId="7726DADF" w14:textId="5479CCD9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The impact of financial decisions, debt, gambling and the impact of advertising on financial choices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28A78EE8" w14:textId="77777777" w:rsidR="00AE4C89" w:rsidRPr="00E45F77" w:rsidRDefault="00AE4C89" w:rsidP="00AE4C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6AEA" w:rsidRPr="00E45F77" w14:paraId="23827DA2" w14:textId="77777777" w:rsidTr="00AE4C89">
        <w:trPr>
          <w:cantSplit/>
          <w:trHeight w:val="47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2CF7621B" w14:textId="77777777" w:rsidR="00006AEA" w:rsidRPr="00235760" w:rsidRDefault="00006AEA" w:rsidP="00006AEA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23576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KS4 Y11</w:t>
            </w:r>
          </w:p>
        </w:tc>
        <w:tc>
          <w:tcPr>
            <w:tcW w:w="3567" w:type="dxa"/>
            <w:shd w:val="clear" w:color="auto" w:fill="FFFFFF" w:themeFill="background1"/>
          </w:tcPr>
          <w:p w14:paraId="297B60B4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What is Prevent. Understand the meaning of safeguarding. Knowing the steps – 1,2,3. </w:t>
            </w:r>
          </w:p>
          <w:p w14:paraId="7D39AA62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Terrorism. Case studies of past and present terrorism. How to stop it and understanding the different types of terrorism. </w:t>
            </w:r>
          </w:p>
          <w:p w14:paraId="284A7F5E" w14:textId="17C8323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County Lines. Drug trafficking, who is it risk? What is a rural area? Recognising signs.</w:t>
            </w:r>
          </w:p>
          <w:p w14:paraId="4D050619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Radicalisation. Why would someone join a terrorist group? Understanding the process behind terrorism. </w:t>
            </w:r>
          </w:p>
          <w:p w14:paraId="54C7DBD3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Extremism. What do we class as non-violent forms?</w:t>
            </w:r>
          </w:p>
          <w:p w14:paraId="12491954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Racism, what is it, how to prevent it. Why are people so opinionated? Where does it stem from?</w:t>
            </w:r>
          </w:p>
        </w:tc>
        <w:tc>
          <w:tcPr>
            <w:tcW w:w="3544" w:type="dxa"/>
            <w:shd w:val="clear" w:color="auto" w:fill="FFFFFF" w:themeFill="background1"/>
          </w:tcPr>
          <w:p w14:paraId="0CE3AB0E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Ways to manage grief about changing relationships including the impact of separation, divorce and bereavement; sources of support and how to access them</w:t>
            </w:r>
          </w:p>
          <w:p w14:paraId="1525E42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31C9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characteristics of mental and emotional health; to develop empathy and understanding about how daily actions can affect people’s mental health </w:t>
            </w:r>
          </w:p>
          <w:p w14:paraId="5AB8DDC2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05158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4FDD45BB" w14:textId="77777777" w:rsidR="00006AEA" w:rsidRPr="00231104" w:rsidRDefault="00006AEA" w:rsidP="00006AEA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E994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 broad range of strategies — cognitive and practical — for promoting their own emotional wellbeing, for avoiding negative thinking and for ways of managing mental health concerns </w:t>
            </w:r>
          </w:p>
          <w:p w14:paraId="14B5C57C" w14:textId="77777777" w:rsidR="00006AEA" w:rsidRPr="00231104" w:rsidRDefault="00006AEA" w:rsidP="00006AEA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5DD1F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available</w:t>
            </w:r>
          </w:p>
          <w:p w14:paraId="0AE0B526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F6EF37F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6E802FDE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6B94498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C895941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C31EAE1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320C9288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275E2840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623AE59B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13925555" w14:textId="6637CDE5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E04870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0A47D120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002E636A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current legal position on abortion and the range of beliefs and opinions about it</w:t>
            </w:r>
          </w:p>
          <w:p w14:paraId="0EA8821F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impact of attitudes towards sexual assault and to challenge victim blaming, including when abuse occurs online</w:t>
            </w:r>
          </w:p>
          <w:p w14:paraId="6E635EF4" w14:textId="4FCA55A1" w:rsidR="00006AEA" w:rsidRPr="00231104" w:rsidRDefault="00006AEA" w:rsidP="0023110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understand the potential impact of the portrayal of sex in pornography and other media, including on sexual attitudes, expectations and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7BC0C792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70" w:line="278" w:lineRule="auto"/>
              <w:ind w:right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influences and risks relating to cosmetic</w:t>
            </w:r>
            <w:r w:rsidRPr="00231104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aesthetic body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alterations</w:t>
            </w:r>
          </w:p>
          <w:p w14:paraId="753E9E6A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0385F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F9C0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2B58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BD4B7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C38EF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11B77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A77AA0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81029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0CC09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58A1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4C693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29DB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944A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CAC70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02DBD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7787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D4834F8" w14:textId="77777777" w:rsidR="002A162B" w:rsidRPr="00231104" w:rsidRDefault="002A162B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importance of parenting skills and qualities for family life, the implications of young parenthood and services that offer support for new parents and families</w:t>
            </w:r>
          </w:p>
          <w:p w14:paraId="7624E169" w14:textId="77777777" w:rsidR="002A162B" w:rsidRPr="00231104" w:rsidRDefault="002A162B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 understand a variety of faith and cultural practices and beliefs concerning relationships and sexual activity; to respect the role these might play in relationship values</w:t>
            </w:r>
          </w:p>
          <w:p w14:paraId="09D9EEC0" w14:textId="2980D266" w:rsidR="00231104" w:rsidRPr="00231104" w:rsidRDefault="00231104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forced marriage and changing relationships </w:t>
            </w:r>
          </w:p>
          <w:p w14:paraId="7F5456A6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pregnancy,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birth and</w:t>
            </w:r>
            <w:r w:rsidRPr="0023110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miscarriage</w:t>
            </w:r>
          </w:p>
          <w:p w14:paraId="618D0C26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unplanned pregnancy options, including</w:t>
            </w:r>
            <w:r w:rsidRPr="0023110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abortion</w:t>
            </w:r>
          </w:p>
          <w:p w14:paraId="7B17F2BB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adoption and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fostering</w:t>
            </w:r>
          </w:p>
          <w:p w14:paraId="03B3E234" w14:textId="77777777" w:rsidR="00231104" w:rsidRPr="00231104" w:rsidRDefault="00231104" w:rsidP="00231104">
            <w:pPr>
              <w:ind w:left="360"/>
              <w:rPr>
                <w:rFonts w:asciiTheme="minorHAnsi" w:hAnsiTheme="minorHAnsi" w:cstheme="minorHAnsi"/>
              </w:rPr>
            </w:pPr>
          </w:p>
          <w:p w14:paraId="5AB370AE" w14:textId="30F6B614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 w:line="278" w:lineRule="auto"/>
              <w:ind w:right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assess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non-emergency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situations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contact appropriate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75DF56BD" w14:textId="4EEBC7E8" w:rsidR="00006AEA" w:rsidRPr="00231104" w:rsidRDefault="00006AEA" w:rsidP="0023110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40F822E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Pressures of exams and what support is available  </w:t>
            </w:r>
          </w:p>
          <w:p w14:paraId="3201D962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range of opportunities available to them for career progression, including in education, training and employment</w:t>
            </w:r>
          </w:p>
          <w:p w14:paraId="0BFD40B3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need to challenge stereotypes about particular career pathways, maintain high aspirations for their future and embrace new opportunities</w:t>
            </w:r>
          </w:p>
          <w:p w14:paraId="0DA7BA12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identify and evidence their strengths and skills when applying and interviewing for future roles and opportunities</w:t>
            </w:r>
          </w:p>
          <w:p w14:paraId="35A325BE" w14:textId="77777777" w:rsidR="00EE3F64" w:rsidRPr="00231104" w:rsidRDefault="00EE3F64" w:rsidP="00EE3F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effectively budget, including the benefits of saving</w:t>
            </w:r>
          </w:p>
          <w:p w14:paraId="3018773D" w14:textId="77777777" w:rsidR="00EE3F64" w:rsidRPr="00231104" w:rsidRDefault="00EE3F64" w:rsidP="00EE3F64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B2FB50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unacceptability and illegality of discrimination and harassment in the workplace, and how to challenge it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325FE289" w14:textId="77777777" w:rsidR="00006AEA" w:rsidRPr="00C97D3F" w:rsidRDefault="00006AEA" w:rsidP="00006AEA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601A7DDA" w14:textId="0EDFD375" w:rsidR="00817AE7" w:rsidRPr="00F32D30" w:rsidRDefault="00817AE7" w:rsidP="001C5FEA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4"/>
        </w:rPr>
      </w:pPr>
    </w:p>
    <w:sectPr w:rsidR="00817AE7" w:rsidRPr="00F32D30" w:rsidSect="008C03DC">
      <w:footerReference w:type="default" r:id="rId9"/>
      <w:pgSz w:w="23814" w:h="16840" w:orient="landscape" w:code="287"/>
      <w:pgMar w:top="567" w:right="567" w:bottom="567" w:left="56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D5E" w14:textId="77777777" w:rsidR="00BD5A71" w:rsidRDefault="00BD5A71">
      <w:r>
        <w:separator/>
      </w:r>
    </w:p>
  </w:endnote>
  <w:endnote w:type="continuationSeparator" w:id="0">
    <w:p w14:paraId="49126C81" w14:textId="77777777" w:rsidR="00BD5A71" w:rsidRDefault="00B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205" w14:textId="77777777" w:rsidR="00C429AD" w:rsidRPr="005F0189" w:rsidRDefault="00C429AD" w:rsidP="005F018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Bishopton 2019/2022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5A20" w14:textId="77777777" w:rsidR="00BD5A71" w:rsidRDefault="00BD5A71">
      <w:r>
        <w:separator/>
      </w:r>
    </w:p>
  </w:footnote>
  <w:footnote w:type="continuationSeparator" w:id="0">
    <w:p w14:paraId="67016946" w14:textId="77777777" w:rsidR="00BD5A71" w:rsidRDefault="00BD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8B"/>
    <w:multiLevelType w:val="hybridMultilevel"/>
    <w:tmpl w:val="A9B4F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EEC"/>
    <w:multiLevelType w:val="hybridMultilevel"/>
    <w:tmpl w:val="54407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67B"/>
    <w:multiLevelType w:val="hybridMultilevel"/>
    <w:tmpl w:val="68FC0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02A"/>
    <w:multiLevelType w:val="hybridMultilevel"/>
    <w:tmpl w:val="98E4E9B0"/>
    <w:lvl w:ilvl="0" w:tplc="8604A8B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BAA9E9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7E9CB5D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4F6EA3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9727CC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9E9A2BBE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9C0553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D48CFB6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1C0133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16C54984"/>
    <w:multiLevelType w:val="hybridMultilevel"/>
    <w:tmpl w:val="0080A8FC"/>
    <w:lvl w:ilvl="0" w:tplc="3716B87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97"/>
        <w:sz w:val="20"/>
        <w:szCs w:val="20"/>
        <w:lang w:val="en-GB" w:eastAsia="en-GB" w:bidi="en-GB"/>
      </w:rPr>
    </w:lvl>
    <w:lvl w:ilvl="1" w:tplc="7BCE0FE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B322B0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366197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C314563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F2B00244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25CE7F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CD858F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18C91E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19731076"/>
    <w:multiLevelType w:val="hybridMultilevel"/>
    <w:tmpl w:val="427C0A22"/>
    <w:lvl w:ilvl="0" w:tplc="1292F23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3F85C86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DCC049C2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0322B104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8CF2ACEA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38CC7DC2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10B431BE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AD1A3A4C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CAB62958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6" w15:restartNumberingAfterBreak="0">
    <w:nsid w:val="19F155D4"/>
    <w:multiLevelType w:val="hybridMultilevel"/>
    <w:tmpl w:val="F3DA9082"/>
    <w:lvl w:ilvl="0" w:tplc="78ACD7D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5FA81A8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E06E896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536CA76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F9E6766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63C4588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D5EE9154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D40DA72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C410523C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1F857A1C"/>
    <w:multiLevelType w:val="hybridMultilevel"/>
    <w:tmpl w:val="B9823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732"/>
    <w:multiLevelType w:val="hybridMultilevel"/>
    <w:tmpl w:val="6562BAE4"/>
    <w:lvl w:ilvl="0" w:tplc="3C72494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226A844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7F64FA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4A004A3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B4922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5D6681B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20B06438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4D40A2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5C82666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23C74DA5"/>
    <w:multiLevelType w:val="hybridMultilevel"/>
    <w:tmpl w:val="CFB288EA"/>
    <w:lvl w:ilvl="0" w:tplc="11A6793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9"/>
        <w:sz w:val="20"/>
        <w:szCs w:val="20"/>
        <w:lang w:val="en-GB" w:eastAsia="en-GB" w:bidi="en-GB"/>
      </w:rPr>
    </w:lvl>
    <w:lvl w:ilvl="1" w:tplc="E68C1F5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37F0787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2AC6D0C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7A095A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A150EA5E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D180CDE4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AD24A1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200F36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240803F9"/>
    <w:multiLevelType w:val="hybridMultilevel"/>
    <w:tmpl w:val="3C862BA4"/>
    <w:lvl w:ilvl="0" w:tplc="B150DBF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403A60EC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D048DB1C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854C56A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FFACE3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EBC2C9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005ADBF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E516100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47863106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24C95ABD"/>
    <w:multiLevelType w:val="hybridMultilevel"/>
    <w:tmpl w:val="40346612"/>
    <w:lvl w:ilvl="0" w:tplc="8F22B09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53C7"/>
    <w:multiLevelType w:val="hybridMultilevel"/>
    <w:tmpl w:val="EB081246"/>
    <w:lvl w:ilvl="0" w:tplc="86CCB1F4">
      <w:start w:val="1"/>
      <w:numFmt w:val="bullet"/>
      <w:pStyle w:val="exampletex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72E2"/>
    <w:multiLevelType w:val="hybridMultilevel"/>
    <w:tmpl w:val="48DED8F8"/>
    <w:lvl w:ilvl="0" w:tplc="1FE05E5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A04347C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088C2AF6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A39AB3D4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486A588A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FE440300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8F52BD14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5D88901A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D6482D5E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2CBD0F1B"/>
    <w:multiLevelType w:val="hybridMultilevel"/>
    <w:tmpl w:val="422ABB64"/>
    <w:lvl w:ilvl="0" w:tplc="68EEF50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8D2E8F9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D3C839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E9A05440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968C034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A30F6E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A76D7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F56154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ED2BAD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5" w15:restartNumberingAfterBreak="0">
    <w:nsid w:val="2E245BB4"/>
    <w:multiLevelType w:val="hybridMultilevel"/>
    <w:tmpl w:val="98C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B6DF4"/>
    <w:multiLevelType w:val="hybridMultilevel"/>
    <w:tmpl w:val="12E8A7FC"/>
    <w:lvl w:ilvl="0" w:tplc="291226A8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6234CC56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BD9A428A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706C0C4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C486BA2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D962D1A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2D05EE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04CB2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9EB8AA7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317E622A"/>
    <w:multiLevelType w:val="hybridMultilevel"/>
    <w:tmpl w:val="72B055F4"/>
    <w:lvl w:ilvl="0" w:tplc="E4ECB1F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4"/>
        <w:w w:val="100"/>
        <w:sz w:val="20"/>
        <w:szCs w:val="20"/>
        <w:lang w:val="en-GB" w:eastAsia="en-GB" w:bidi="en-GB"/>
      </w:rPr>
    </w:lvl>
    <w:lvl w:ilvl="1" w:tplc="047EC0B2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07D6E6C6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E7289FAA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C9A0AC22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19C634C4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C1B02986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843A460C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CA9E863A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18" w15:restartNumberingAfterBreak="0">
    <w:nsid w:val="345432A3"/>
    <w:multiLevelType w:val="hybridMultilevel"/>
    <w:tmpl w:val="C85C24F4"/>
    <w:lvl w:ilvl="0" w:tplc="EFB0C22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58868E94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3FF4D44A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9DD44FF6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14789DA2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DC6A8B38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8C180B7C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ED349D1C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B430202A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19" w15:restartNumberingAfterBreak="0">
    <w:nsid w:val="36AB077E"/>
    <w:multiLevelType w:val="hybridMultilevel"/>
    <w:tmpl w:val="603C530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4F4A5E"/>
    <w:multiLevelType w:val="hybridMultilevel"/>
    <w:tmpl w:val="8128509A"/>
    <w:lvl w:ilvl="0" w:tplc="BE70749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C5DE717A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F11C5656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AD98124C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38D6B698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559A576A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0EE01794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E392FC38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92A695CC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21" w15:restartNumberingAfterBreak="0">
    <w:nsid w:val="4067651A"/>
    <w:multiLevelType w:val="hybridMultilevel"/>
    <w:tmpl w:val="B6323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360E"/>
    <w:multiLevelType w:val="hybridMultilevel"/>
    <w:tmpl w:val="3A16A8B8"/>
    <w:lvl w:ilvl="0" w:tplc="93885902">
      <w:start w:val="1"/>
      <w:numFmt w:val="bullet"/>
      <w:pStyle w:val="Bullets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5ED"/>
    <w:multiLevelType w:val="hybridMultilevel"/>
    <w:tmpl w:val="FDA06F2E"/>
    <w:lvl w:ilvl="0" w:tplc="D2A0E90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841CAB56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BFA72B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74ECFBB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A5C29BBC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F18638D6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CCB8236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9084A302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3B4C05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4" w15:restartNumberingAfterBreak="0">
    <w:nsid w:val="4C505876"/>
    <w:multiLevelType w:val="hybridMultilevel"/>
    <w:tmpl w:val="1A9E9836"/>
    <w:lvl w:ilvl="0" w:tplc="0809000B">
      <w:start w:val="1"/>
      <w:numFmt w:val="bullet"/>
      <w:lvlText w:val=""/>
      <w:lvlJc w:val="left"/>
      <w:pPr>
        <w:ind w:left="651" w:hanging="510"/>
      </w:pPr>
      <w:rPr>
        <w:rFonts w:ascii="Wingdings" w:hAnsi="Wingdings" w:hint="default"/>
        <w:spacing w:val="-6"/>
        <w:w w:val="100"/>
        <w:sz w:val="20"/>
        <w:szCs w:val="20"/>
        <w:lang w:val="en-GB" w:eastAsia="en-GB" w:bidi="en-GB"/>
      </w:rPr>
    </w:lvl>
    <w:lvl w:ilvl="1" w:tplc="AB4C3774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BEEAC4A8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E2AC7530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32429A92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50205686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E2AA44B0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7236DCFA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1BDAFE9A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25" w15:restartNumberingAfterBreak="0">
    <w:nsid w:val="4F1777FE"/>
    <w:multiLevelType w:val="hybridMultilevel"/>
    <w:tmpl w:val="33887594"/>
    <w:lvl w:ilvl="0" w:tplc="5006517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2"/>
        <w:w w:val="100"/>
        <w:sz w:val="20"/>
        <w:szCs w:val="20"/>
        <w:lang w:val="en-GB" w:eastAsia="en-GB" w:bidi="en-GB"/>
      </w:rPr>
    </w:lvl>
    <w:lvl w:ilvl="1" w:tplc="10BE978C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6DA4ABD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0AACD42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4F63AC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68CA9EC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A686018E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EE688C6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06C950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6" w15:restartNumberingAfterBreak="0">
    <w:nsid w:val="56B34F26"/>
    <w:multiLevelType w:val="hybridMultilevel"/>
    <w:tmpl w:val="6AF48922"/>
    <w:lvl w:ilvl="0" w:tplc="6DB6794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30B867D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4CFCB0E6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2C8D22C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982441FC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664647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146BB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730F5E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219E162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7" w15:restartNumberingAfterBreak="0">
    <w:nsid w:val="573021EA"/>
    <w:multiLevelType w:val="hybridMultilevel"/>
    <w:tmpl w:val="A094E496"/>
    <w:lvl w:ilvl="0" w:tplc="F8E6162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2"/>
        <w:w w:val="100"/>
        <w:sz w:val="20"/>
        <w:szCs w:val="20"/>
        <w:lang w:val="en-GB" w:eastAsia="en-GB" w:bidi="en-GB"/>
      </w:rPr>
    </w:lvl>
    <w:lvl w:ilvl="1" w:tplc="C526D20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33E7E6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01242746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A5A0EB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01C67D3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FAFADE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D5B64C6E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2EA66F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8" w15:restartNumberingAfterBreak="0">
    <w:nsid w:val="589B0477"/>
    <w:multiLevelType w:val="hybridMultilevel"/>
    <w:tmpl w:val="0526B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D17CB"/>
    <w:multiLevelType w:val="hybridMultilevel"/>
    <w:tmpl w:val="E0466AA2"/>
    <w:lvl w:ilvl="0" w:tplc="27343C3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A08481A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0BCE990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F144456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63D8C96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FC604D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0DDE628A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7C460A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D36655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0" w15:restartNumberingAfterBreak="0">
    <w:nsid w:val="5C1A114F"/>
    <w:multiLevelType w:val="hybridMultilevel"/>
    <w:tmpl w:val="7CA0A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99D"/>
    <w:multiLevelType w:val="hybridMultilevel"/>
    <w:tmpl w:val="6B5C4A54"/>
    <w:lvl w:ilvl="0" w:tplc="08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2" w15:restartNumberingAfterBreak="0">
    <w:nsid w:val="60D46C55"/>
    <w:multiLevelType w:val="hybridMultilevel"/>
    <w:tmpl w:val="9524F996"/>
    <w:lvl w:ilvl="0" w:tplc="AC8C205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06A028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66A11B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AFAAC7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2C94818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7F8943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0A83B28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D6865F4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C2EEB04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3" w15:restartNumberingAfterBreak="0">
    <w:nsid w:val="63737640"/>
    <w:multiLevelType w:val="hybridMultilevel"/>
    <w:tmpl w:val="7A3A7C14"/>
    <w:lvl w:ilvl="0" w:tplc="66F07C0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8"/>
        <w:w w:val="100"/>
        <w:sz w:val="20"/>
        <w:szCs w:val="20"/>
        <w:lang w:val="en-GB" w:eastAsia="en-GB" w:bidi="en-GB"/>
      </w:rPr>
    </w:lvl>
    <w:lvl w:ilvl="1" w:tplc="25FECFB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4E8F65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816C6D1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73B42D4A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752CBB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00001E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2A0C7DE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C4EABBF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4" w15:restartNumberingAfterBreak="0">
    <w:nsid w:val="64E620A4"/>
    <w:multiLevelType w:val="hybridMultilevel"/>
    <w:tmpl w:val="D6CA9F9A"/>
    <w:lvl w:ilvl="0" w:tplc="738C2D7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0C2A164E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FB98ADBC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31282E4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080AD66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6D6682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E20564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D76786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82DE1440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5" w15:restartNumberingAfterBreak="0">
    <w:nsid w:val="661C07A9"/>
    <w:multiLevelType w:val="hybridMultilevel"/>
    <w:tmpl w:val="25B02772"/>
    <w:lvl w:ilvl="0" w:tplc="99FA8F84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56AA4384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996431E6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D5B06FEE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6146496A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B5C03374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61EE4FA4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9A9E1D2E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DC4ABC30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36" w15:restartNumberingAfterBreak="0">
    <w:nsid w:val="6A004C13"/>
    <w:multiLevelType w:val="hybridMultilevel"/>
    <w:tmpl w:val="FE5CCEB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D6002"/>
    <w:multiLevelType w:val="hybridMultilevel"/>
    <w:tmpl w:val="FCE8F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745F"/>
    <w:multiLevelType w:val="hybridMultilevel"/>
    <w:tmpl w:val="4310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3847"/>
    <w:multiLevelType w:val="hybridMultilevel"/>
    <w:tmpl w:val="91B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E6B76"/>
    <w:multiLevelType w:val="hybridMultilevel"/>
    <w:tmpl w:val="9E5A7F2A"/>
    <w:lvl w:ilvl="0" w:tplc="10B2D5F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AC9E97A6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6AC2FCCA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8BAA753E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3E360DE0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C09838EE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827C3ED6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201E6926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393E4A9C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41" w15:restartNumberingAfterBreak="0">
    <w:nsid w:val="7A2372BF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DDE0BC9"/>
    <w:multiLevelType w:val="hybridMultilevel"/>
    <w:tmpl w:val="A5AE7A66"/>
    <w:lvl w:ilvl="0" w:tplc="335A9508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94"/>
        <w:sz w:val="20"/>
        <w:szCs w:val="20"/>
        <w:lang w:val="en-GB" w:eastAsia="en-GB" w:bidi="en-GB"/>
      </w:rPr>
    </w:lvl>
    <w:lvl w:ilvl="1" w:tplc="C57CA710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8DE4EC2A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CAEE8D78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9DDC667E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55F2B200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2B6E5F5C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EB92BD5A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B43CF222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43" w15:restartNumberingAfterBreak="0">
    <w:nsid w:val="7F3B47E5"/>
    <w:multiLevelType w:val="hybridMultilevel"/>
    <w:tmpl w:val="BB32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70B39"/>
    <w:multiLevelType w:val="hybridMultilevel"/>
    <w:tmpl w:val="70527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5" w15:restartNumberingAfterBreak="0">
    <w:nsid w:val="7FF0719A"/>
    <w:multiLevelType w:val="hybridMultilevel"/>
    <w:tmpl w:val="D62E2A64"/>
    <w:lvl w:ilvl="0" w:tplc="A878B46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CA0D24E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638277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6C5C40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7A78E6EA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584829D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28F6C3BE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8321C1E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1578E88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2"/>
  </w:num>
  <w:num w:numId="3">
    <w:abstractNumId w:val="41"/>
  </w:num>
  <w:num w:numId="4">
    <w:abstractNumId w:val="36"/>
  </w:num>
  <w:num w:numId="5">
    <w:abstractNumId w:val="44"/>
  </w:num>
  <w:num w:numId="6">
    <w:abstractNumId w:val="43"/>
  </w:num>
  <w:num w:numId="7">
    <w:abstractNumId w:val="7"/>
  </w:num>
  <w:num w:numId="8">
    <w:abstractNumId w:val="37"/>
  </w:num>
  <w:num w:numId="9">
    <w:abstractNumId w:val="0"/>
  </w:num>
  <w:num w:numId="10">
    <w:abstractNumId w:val="28"/>
  </w:num>
  <w:num w:numId="11">
    <w:abstractNumId w:val="30"/>
  </w:num>
  <w:num w:numId="12">
    <w:abstractNumId w:val="1"/>
  </w:num>
  <w:num w:numId="13">
    <w:abstractNumId w:val="2"/>
  </w:num>
  <w:num w:numId="14">
    <w:abstractNumId w:val="38"/>
  </w:num>
  <w:num w:numId="15">
    <w:abstractNumId w:val="21"/>
  </w:num>
  <w:num w:numId="16">
    <w:abstractNumId w:val="19"/>
  </w:num>
  <w:num w:numId="17">
    <w:abstractNumId w:val="25"/>
  </w:num>
  <w:num w:numId="18">
    <w:abstractNumId w:val="45"/>
  </w:num>
  <w:num w:numId="19">
    <w:abstractNumId w:val="3"/>
  </w:num>
  <w:num w:numId="20">
    <w:abstractNumId w:val="16"/>
  </w:num>
  <w:num w:numId="21">
    <w:abstractNumId w:val="8"/>
  </w:num>
  <w:num w:numId="22">
    <w:abstractNumId w:val="9"/>
  </w:num>
  <w:num w:numId="23">
    <w:abstractNumId w:val="31"/>
  </w:num>
  <w:num w:numId="24">
    <w:abstractNumId w:val="39"/>
  </w:num>
  <w:num w:numId="25">
    <w:abstractNumId w:val="15"/>
  </w:num>
  <w:num w:numId="26">
    <w:abstractNumId w:val="32"/>
  </w:num>
  <w:num w:numId="27">
    <w:abstractNumId w:val="13"/>
  </w:num>
  <w:num w:numId="28">
    <w:abstractNumId w:val="33"/>
  </w:num>
  <w:num w:numId="29">
    <w:abstractNumId w:val="18"/>
  </w:num>
  <w:num w:numId="30">
    <w:abstractNumId w:val="29"/>
  </w:num>
  <w:num w:numId="31">
    <w:abstractNumId w:val="14"/>
  </w:num>
  <w:num w:numId="32">
    <w:abstractNumId w:val="6"/>
  </w:num>
  <w:num w:numId="33">
    <w:abstractNumId w:val="34"/>
  </w:num>
  <w:num w:numId="34">
    <w:abstractNumId w:val="23"/>
  </w:num>
  <w:num w:numId="35">
    <w:abstractNumId w:val="10"/>
  </w:num>
  <w:num w:numId="36">
    <w:abstractNumId w:val="27"/>
  </w:num>
  <w:num w:numId="37">
    <w:abstractNumId w:val="26"/>
  </w:num>
  <w:num w:numId="38">
    <w:abstractNumId w:val="4"/>
  </w:num>
  <w:num w:numId="39">
    <w:abstractNumId w:val="20"/>
  </w:num>
  <w:num w:numId="40">
    <w:abstractNumId w:val="11"/>
  </w:num>
  <w:num w:numId="41">
    <w:abstractNumId w:val="40"/>
  </w:num>
  <w:num w:numId="42">
    <w:abstractNumId w:val="17"/>
  </w:num>
  <w:num w:numId="43">
    <w:abstractNumId w:val="42"/>
  </w:num>
  <w:num w:numId="44">
    <w:abstractNumId w:val="35"/>
  </w:num>
  <w:num w:numId="45">
    <w:abstractNumId w:val="24"/>
  </w:num>
  <w:num w:numId="46">
    <w:abstractNumId w:val="24"/>
  </w:num>
  <w:num w:numId="47">
    <w:abstractNumId w:val="5"/>
  </w:num>
  <w:num w:numId="48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3F"/>
    <w:rsid w:val="00001385"/>
    <w:rsid w:val="00006AEA"/>
    <w:rsid w:val="00013299"/>
    <w:rsid w:val="000160AF"/>
    <w:rsid w:val="00021F77"/>
    <w:rsid w:val="00031D62"/>
    <w:rsid w:val="00032683"/>
    <w:rsid w:val="0004169E"/>
    <w:rsid w:val="00044680"/>
    <w:rsid w:val="00045415"/>
    <w:rsid w:val="00047A35"/>
    <w:rsid w:val="000550BC"/>
    <w:rsid w:val="00060263"/>
    <w:rsid w:val="00060ACB"/>
    <w:rsid w:val="00067C06"/>
    <w:rsid w:val="00074C43"/>
    <w:rsid w:val="00076BDC"/>
    <w:rsid w:val="00085518"/>
    <w:rsid w:val="0009010C"/>
    <w:rsid w:val="00093709"/>
    <w:rsid w:val="000B1E95"/>
    <w:rsid w:val="000B5C0A"/>
    <w:rsid w:val="000C4524"/>
    <w:rsid w:val="000D1970"/>
    <w:rsid w:val="000D47C1"/>
    <w:rsid w:val="000D6200"/>
    <w:rsid w:val="000D7B15"/>
    <w:rsid w:val="000E340E"/>
    <w:rsid w:val="000E396F"/>
    <w:rsid w:val="000E7B70"/>
    <w:rsid w:val="000F5670"/>
    <w:rsid w:val="000F56EA"/>
    <w:rsid w:val="0010253D"/>
    <w:rsid w:val="0010560E"/>
    <w:rsid w:val="001155AD"/>
    <w:rsid w:val="001178CC"/>
    <w:rsid w:val="00120E00"/>
    <w:rsid w:val="0012130A"/>
    <w:rsid w:val="0012407F"/>
    <w:rsid w:val="001304C1"/>
    <w:rsid w:val="00134D4E"/>
    <w:rsid w:val="00142008"/>
    <w:rsid w:val="001452F5"/>
    <w:rsid w:val="001457D4"/>
    <w:rsid w:val="00154A3B"/>
    <w:rsid w:val="00164B87"/>
    <w:rsid w:val="00176F86"/>
    <w:rsid w:val="00181133"/>
    <w:rsid w:val="001877CD"/>
    <w:rsid w:val="001917AA"/>
    <w:rsid w:val="00193A07"/>
    <w:rsid w:val="001B2B47"/>
    <w:rsid w:val="001C5FEA"/>
    <w:rsid w:val="001D54C1"/>
    <w:rsid w:val="001D6740"/>
    <w:rsid w:val="001F000A"/>
    <w:rsid w:val="00200382"/>
    <w:rsid w:val="002072CE"/>
    <w:rsid w:val="002114E3"/>
    <w:rsid w:val="002274A7"/>
    <w:rsid w:val="00231104"/>
    <w:rsid w:val="0023448D"/>
    <w:rsid w:val="00235760"/>
    <w:rsid w:val="00237C49"/>
    <w:rsid w:val="002530D5"/>
    <w:rsid w:val="00254A25"/>
    <w:rsid w:val="00255DAB"/>
    <w:rsid w:val="00265450"/>
    <w:rsid w:val="00286C59"/>
    <w:rsid w:val="00290F18"/>
    <w:rsid w:val="00294353"/>
    <w:rsid w:val="0029674E"/>
    <w:rsid w:val="002A162B"/>
    <w:rsid w:val="002A3770"/>
    <w:rsid w:val="002A4046"/>
    <w:rsid w:val="002B1D55"/>
    <w:rsid w:val="002B35A4"/>
    <w:rsid w:val="002C7C19"/>
    <w:rsid w:val="002D7124"/>
    <w:rsid w:val="002E7E94"/>
    <w:rsid w:val="002F0B44"/>
    <w:rsid w:val="002F6091"/>
    <w:rsid w:val="003035AC"/>
    <w:rsid w:val="00303655"/>
    <w:rsid w:val="00305E27"/>
    <w:rsid w:val="00311277"/>
    <w:rsid w:val="0031398A"/>
    <w:rsid w:val="0031753B"/>
    <w:rsid w:val="00327D8B"/>
    <w:rsid w:val="00342E48"/>
    <w:rsid w:val="00350449"/>
    <w:rsid w:val="00352A29"/>
    <w:rsid w:val="00355526"/>
    <w:rsid w:val="00372874"/>
    <w:rsid w:val="0037311D"/>
    <w:rsid w:val="003766D5"/>
    <w:rsid w:val="003768C7"/>
    <w:rsid w:val="0038659D"/>
    <w:rsid w:val="00387A32"/>
    <w:rsid w:val="00395A9F"/>
    <w:rsid w:val="003967E4"/>
    <w:rsid w:val="003A09F8"/>
    <w:rsid w:val="003A1372"/>
    <w:rsid w:val="003B060B"/>
    <w:rsid w:val="003D7353"/>
    <w:rsid w:val="00401AE0"/>
    <w:rsid w:val="00410EC4"/>
    <w:rsid w:val="00413A7C"/>
    <w:rsid w:val="0041586C"/>
    <w:rsid w:val="00415F8B"/>
    <w:rsid w:val="004331EF"/>
    <w:rsid w:val="004366AD"/>
    <w:rsid w:val="00442EDE"/>
    <w:rsid w:val="00446CC2"/>
    <w:rsid w:val="00463D2F"/>
    <w:rsid w:val="004800BA"/>
    <w:rsid w:val="004A2A09"/>
    <w:rsid w:val="004A2B4A"/>
    <w:rsid w:val="004A338F"/>
    <w:rsid w:val="004A3F98"/>
    <w:rsid w:val="004B61B4"/>
    <w:rsid w:val="004C1A2A"/>
    <w:rsid w:val="004C3775"/>
    <w:rsid w:val="004C7A4D"/>
    <w:rsid w:val="004C7E38"/>
    <w:rsid w:val="004D0F5D"/>
    <w:rsid w:val="004D6D6C"/>
    <w:rsid w:val="004D73C1"/>
    <w:rsid w:val="004F3CB7"/>
    <w:rsid w:val="004F4031"/>
    <w:rsid w:val="004F5A20"/>
    <w:rsid w:val="004F6E11"/>
    <w:rsid w:val="00510C31"/>
    <w:rsid w:val="00513FED"/>
    <w:rsid w:val="00541148"/>
    <w:rsid w:val="00543A43"/>
    <w:rsid w:val="005649F1"/>
    <w:rsid w:val="00564D40"/>
    <w:rsid w:val="00565967"/>
    <w:rsid w:val="005714DF"/>
    <w:rsid w:val="0058436F"/>
    <w:rsid w:val="00585105"/>
    <w:rsid w:val="005A023A"/>
    <w:rsid w:val="005A0A57"/>
    <w:rsid w:val="005A1B3F"/>
    <w:rsid w:val="005B7665"/>
    <w:rsid w:val="005C4E3F"/>
    <w:rsid w:val="005D04F4"/>
    <w:rsid w:val="005D0B58"/>
    <w:rsid w:val="005F0189"/>
    <w:rsid w:val="005F5D58"/>
    <w:rsid w:val="005F67EF"/>
    <w:rsid w:val="0060125F"/>
    <w:rsid w:val="006027B6"/>
    <w:rsid w:val="006032AD"/>
    <w:rsid w:val="0061402F"/>
    <w:rsid w:val="00621B8F"/>
    <w:rsid w:val="00623913"/>
    <w:rsid w:val="00623DDF"/>
    <w:rsid w:val="006274E5"/>
    <w:rsid w:val="00632DEA"/>
    <w:rsid w:val="006503D9"/>
    <w:rsid w:val="006525E0"/>
    <w:rsid w:val="00654CAB"/>
    <w:rsid w:val="00662994"/>
    <w:rsid w:val="00685486"/>
    <w:rsid w:val="00694B5C"/>
    <w:rsid w:val="006967DC"/>
    <w:rsid w:val="006A2555"/>
    <w:rsid w:val="006A3F89"/>
    <w:rsid w:val="006C26BF"/>
    <w:rsid w:val="006D64D3"/>
    <w:rsid w:val="006E0ED8"/>
    <w:rsid w:val="006F3448"/>
    <w:rsid w:val="006F54BA"/>
    <w:rsid w:val="006F71DB"/>
    <w:rsid w:val="00700C4F"/>
    <w:rsid w:val="0071247D"/>
    <w:rsid w:val="0071584C"/>
    <w:rsid w:val="00717372"/>
    <w:rsid w:val="0072608F"/>
    <w:rsid w:val="007314E6"/>
    <w:rsid w:val="007440CE"/>
    <w:rsid w:val="00746FF1"/>
    <w:rsid w:val="0075197E"/>
    <w:rsid w:val="007526C1"/>
    <w:rsid w:val="007624F8"/>
    <w:rsid w:val="00793631"/>
    <w:rsid w:val="007A12DF"/>
    <w:rsid w:val="007B58B6"/>
    <w:rsid w:val="007C4349"/>
    <w:rsid w:val="007C5D99"/>
    <w:rsid w:val="007C7E4A"/>
    <w:rsid w:val="007D20B5"/>
    <w:rsid w:val="007D4D05"/>
    <w:rsid w:val="007D7B9A"/>
    <w:rsid w:val="008132E5"/>
    <w:rsid w:val="00815319"/>
    <w:rsid w:val="00817868"/>
    <w:rsid w:val="00817AE7"/>
    <w:rsid w:val="00835ADC"/>
    <w:rsid w:val="00836325"/>
    <w:rsid w:val="00841D5E"/>
    <w:rsid w:val="00847108"/>
    <w:rsid w:val="0085112A"/>
    <w:rsid w:val="00851B86"/>
    <w:rsid w:val="00855EB8"/>
    <w:rsid w:val="00860B4E"/>
    <w:rsid w:val="008701A6"/>
    <w:rsid w:val="008802FB"/>
    <w:rsid w:val="00882F67"/>
    <w:rsid w:val="008922CB"/>
    <w:rsid w:val="008955B1"/>
    <w:rsid w:val="00897993"/>
    <w:rsid w:val="008A6C8A"/>
    <w:rsid w:val="008B302D"/>
    <w:rsid w:val="008B30EC"/>
    <w:rsid w:val="008B361F"/>
    <w:rsid w:val="008C03DC"/>
    <w:rsid w:val="008C17CE"/>
    <w:rsid w:val="008E1814"/>
    <w:rsid w:val="008E4FE6"/>
    <w:rsid w:val="008F3E8C"/>
    <w:rsid w:val="008F5E3C"/>
    <w:rsid w:val="009005D1"/>
    <w:rsid w:val="009007B0"/>
    <w:rsid w:val="00903C0A"/>
    <w:rsid w:val="009057D7"/>
    <w:rsid w:val="0092155D"/>
    <w:rsid w:val="00921811"/>
    <w:rsid w:val="00925C26"/>
    <w:rsid w:val="00940429"/>
    <w:rsid w:val="00942A03"/>
    <w:rsid w:val="00957EC4"/>
    <w:rsid w:val="0096308F"/>
    <w:rsid w:val="00963D99"/>
    <w:rsid w:val="0097352B"/>
    <w:rsid w:val="00981B8C"/>
    <w:rsid w:val="00992273"/>
    <w:rsid w:val="00992CBB"/>
    <w:rsid w:val="009B058E"/>
    <w:rsid w:val="009B3F2B"/>
    <w:rsid w:val="009B74A3"/>
    <w:rsid w:val="009C48CE"/>
    <w:rsid w:val="009C69D0"/>
    <w:rsid w:val="009D0B37"/>
    <w:rsid w:val="009E1F1A"/>
    <w:rsid w:val="009E7D43"/>
    <w:rsid w:val="009F11D3"/>
    <w:rsid w:val="009F1F6B"/>
    <w:rsid w:val="009F4534"/>
    <w:rsid w:val="009F48A1"/>
    <w:rsid w:val="00A02498"/>
    <w:rsid w:val="00A07BE5"/>
    <w:rsid w:val="00A12C11"/>
    <w:rsid w:val="00A256BB"/>
    <w:rsid w:val="00A4328B"/>
    <w:rsid w:val="00A51179"/>
    <w:rsid w:val="00A53980"/>
    <w:rsid w:val="00A602B6"/>
    <w:rsid w:val="00A60BB7"/>
    <w:rsid w:val="00A660DE"/>
    <w:rsid w:val="00A8194D"/>
    <w:rsid w:val="00AA170D"/>
    <w:rsid w:val="00AA30DF"/>
    <w:rsid w:val="00AA512D"/>
    <w:rsid w:val="00AA530D"/>
    <w:rsid w:val="00AB0F80"/>
    <w:rsid w:val="00AD0793"/>
    <w:rsid w:val="00AD1485"/>
    <w:rsid w:val="00AE0940"/>
    <w:rsid w:val="00AE4B7F"/>
    <w:rsid w:val="00AE4C89"/>
    <w:rsid w:val="00AE5A41"/>
    <w:rsid w:val="00AF36C9"/>
    <w:rsid w:val="00AF44A2"/>
    <w:rsid w:val="00AF78BC"/>
    <w:rsid w:val="00B068C9"/>
    <w:rsid w:val="00B140D2"/>
    <w:rsid w:val="00B15C88"/>
    <w:rsid w:val="00B20BE7"/>
    <w:rsid w:val="00B537E8"/>
    <w:rsid w:val="00B70900"/>
    <w:rsid w:val="00B7283B"/>
    <w:rsid w:val="00B756FA"/>
    <w:rsid w:val="00B759E1"/>
    <w:rsid w:val="00B848F6"/>
    <w:rsid w:val="00B850A2"/>
    <w:rsid w:val="00B9486B"/>
    <w:rsid w:val="00B975C5"/>
    <w:rsid w:val="00BA11CC"/>
    <w:rsid w:val="00BB5473"/>
    <w:rsid w:val="00BC2978"/>
    <w:rsid w:val="00BC55B5"/>
    <w:rsid w:val="00BC5656"/>
    <w:rsid w:val="00BD5A71"/>
    <w:rsid w:val="00BD5B0B"/>
    <w:rsid w:val="00BE7509"/>
    <w:rsid w:val="00BF1B2D"/>
    <w:rsid w:val="00C02EB3"/>
    <w:rsid w:val="00C032A3"/>
    <w:rsid w:val="00C05B0B"/>
    <w:rsid w:val="00C070A4"/>
    <w:rsid w:val="00C119B7"/>
    <w:rsid w:val="00C31E55"/>
    <w:rsid w:val="00C35AE9"/>
    <w:rsid w:val="00C42231"/>
    <w:rsid w:val="00C429AD"/>
    <w:rsid w:val="00C45158"/>
    <w:rsid w:val="00C558DC"/>
    <w:rsid w:val="00C62C88"/>
    <w:rsid w:val="00C8309C"/>
    <w:rsid w:val="00C97D3F"/>
    <w:rsid w:val="00CA5D28"/>
    <w:rsid w:val="00CA64DA"/>
    <w:rsid w:val="00CA706C"/>
    <w:rsid w:val="00CB335E"/>
    <w:rsid w:val="00CC2BE1"/>
    <w:rsid w:val="00CC73DF"/>
    <w:rsid w:val="00CD33B6"/>
    <w:rsid w:val="00CE63E7"/>
    <w:rsid w:val="00CE759B"/>
    <w:rsid w:val="00CF51C2"/>
    <w:rsid w:val="00D20BD9"/>
    <w:rsid w:val="00D55F2E"/>
    <w:rsid w:val="00D60CE9"/>
    <w:rsid w:val="00D618EC"/>
    <w:rsid w:val="00D72891"/>
    <w:rsid w:val="00D75010"/>
    <w:rsid w:val="00D865AB"/>
    <w:rsid w:val="00DB7D3C"/>
    <w:rsid w:val="00DC1724"/>
    <w:rsid w:val="00DC6F3F"/>
    <w:rsid w:val="00DD0FD3"/>
    <w:rsid w:val="00DD5715"/>
    <w:rsid w:val="00DE135F"/>
    <w:rsid w:val="00DE7F26"/>
    <w:rsid w:val="00DF0287"/>
    <w:rsid w:val="00DF52F7"/>
    <w:rsid w:val="00DF7517"/>
    <w:rsid w:val="00E01675"/>
    <w:rsid w:val="00E05531"/>
    <w:rsid w:val="00E057C5"/>
    <w:rsid w:val="00E24415"/>
    <w:rsid w:val="00E324D8"/>
    <w:rsid w:val="00E3773D"/>
    <w:rsid w:val="00E406A0"/>
    <w:rsid w:val="00E45BBC"/>
    <w:rsid w:val="00E45F77"/>
    <w:rsid w:val="00E77B52"/>
    <w:rsid w:val="00E8071A"/>
    <w:rsid w:val="00E809DC"/>
    <w:rsid w:val="00EB471B"/>
    <w:rsid w:val="00EC3462"/>
    <w:rsid w:val="00ED2EBC"/>
    <w:rsid w:val="00ED7AE2"/>
    <w:rsid w:val="00EE2EB8"/>
    <w:rsid w:val="00EE3F64"/>
    <w:rsid w:val="00EE6B03"/>
    <w:rsid w:val="00EE6F3D"/>
    <w:rsid w:val="00EF4AF5"/>
    <w:rsid w:val="00EF4BE3"/>
    <w:rsid w:val="00EF71DC"/>
    <w:rsid w:val="00F01949"/>
    <w:rsid w:val="00F06BBF"/>
    <w:rsid w:val="00F21085"/>
    <w:rsid w:val="00F244E1"/>
    <w:rsid w:val="00F3245F"/>
    <w:rsid w:val="00F32D30"/>
    <w:rsid w:val="00F335F1"/>
    <w:rsid w:val="00F41CA1"/>
    <w:rsid w:val="00F60754"/>
    <w:rsid w:val="00F65349"/>
    <w:rsid w:val="00F7497F"/>
    <w:rsid w:val="00F74F29"/>
    <w:rsid w:val="00F76830"/>
    <w:rsid w:val="00F77E51"/>
    <w:rsid w:val="00F8201B"/>
    <w:rsid w:val="00F9165F"/>
    <w:rsid w:val="00F9463A"/>
    <w:rsid w:val="00FA2131"/>
    <w:rsid w:val="00FB2D6E"/>
    <w:rsid w:val="00FC1AEC"/>
    <w:rsid w:val="00FC32CB"/>
    <w:rsid w:val="00FC3C5D"/>
    <w:rsid w:val="00FE1E9D"/>
    <w:rsid w:val="00FE439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C69F"/>
  <w15:docId w15:val="{7A62DC53-4230-45AD-BD71-4C6E435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adley Hand ITC" w:hAnsi="Bradley Hand ITC"/>
      <w:color w:val="993366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b/>
      <w:bCs/>
      <w:color w:val="993366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adley Hand ITC" w:hAnsi="Bradley Hand ITC"/>
      <w:b/>
      <w:bCs/>
      <w:color w:val="993366"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602"/>
      </w:tabs>
      <w:spacing w:before="120" w:after="120"/>
      <w:ind w:left="601" w:right="319" w:hanging="425"/>
      <w:outlineLvl w:val="8"/>
    </w:pPr>
    <w:rPr>
      <w:bCs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paragraph" w:customStyle="1" w:styleId="SoWBody">
    <w:name w:val="SoWBody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eastAsia="en-US"/>
    </w:rPr>
  </w:style>
  <w:style w:type="paragraph" w:customStyle="1" w:styleId="Bullets">
    <w:name w:val="Bullets"/>
    <w:basedOn w:val="Normal"/>
    <w:pPr>
      <w:numPr>
        <w:numId w:val="1"/>
      </w:numPr>
      <w:tabs>
        <w:tab w:val="left" w:pos="319"/>
      </w:tabs>
    </w:pPr>
    <w:rPr>
      <w:rFonts w:eastAsia="MS Mincho"/>
      <w:sz w:val="14"/>
    </w:rPr>
  </w:style>
  <w:style w:type="paragraph" w:styleId="BodyText">
    <w:name w:val="Body Text"/>
    <w:basedOn w:val="Normal"/>
    <w:rPr>
      <w:rFonts w:ascii="Bradley Hand ITC" w:hAnsi="Bradley Hand ITC"/>
      <w:color w:val="993366"/>
    </w:rPr>
  </w:style>
  <w:style w:type="paragraph" w:customStyle="1" w:styleId="exampletext">
    <w:name w:val="example text"/>
    <w:basedOn w:val="Normal"/>
    <w:pPr>
      <w:numPr>
        <w:numId w:val="2"/>
      </w:numPr>
      <w:spacing w:after="120"/>
    </w:pPr>
    <w:rPr>
      <w:rFonts w:ascii="Bradley Hand ITC" w:hAnsi="Bradley Hand ITC"/>
      <w:color w:val="993366"/>
      <w:sz w:val="16"/>
    </w:rPr>
  </w:style>
  <w:style w:type="paragraph" w:customStyle="1" w:styleId="Style1PupilsVersion">
    <w:name w:val="Style1  Pupils Version"/>
    <w:basedOn w:val="Normal"/>
    <w:pPr>
      <w:tabs>
        <w:tab w:val="num" w:pos="510"/>
      </w:tabs>
      <w:spacing w:after="120"/>
      <w:ind w:left="510" w:hanging="397"/>
    </w:pPr>
    <w:rPr>
      <w:color w:val="00000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2">
    <w:name w:val="Bullets 2"/>
    <w:basedOn w:val="Normal"/>
    <w:pPr>
      <w:tabs>
        <w:tab w:val="left" w:pos="319"/>
        <w:tab w:val="num" w:pos="510"/>
      </w:tabs>
      <w:spacing w:before="60" w:after="60"/>
      <w:ind w:left="510" w:hanging="397"/>
    </w:pPr>
    <w:rPr>
      <w:rFonts w:eastAsia="MS Mincho"/>
      <w:color w:val="000000"/>
      <w:sz w:val="16"/>
    </w:rPr>
  </w:style>
  <w:style w:type="paragraph" w:customStyle="1" w:styleId="bullets12">
    <w:name w:val="bullets 12"/>
    <w:basedOn w:val="Bullets"/>
    <w:pPr>
      <w:tabs>
        <w:tab w:val="clear" w:pos="319"/>
      </w:tabs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319"/>
        <w:tab w:val="left" w:pos="743"/>
      </w:tabs>
      <w:ind w:left="4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1CC"/>
    <w:rPr>
      <w:rFonts w:ascii="Tahoma" w:hAnsi="Tahoma" w:cs="Tahoma"/>
      <w:sz w:val="16"/>
      <w:szCs w:val="16"/>
    </w:rPr>
  </w:style>
  <w:style w:type="paragraph" w:customStyle="1" w:styleId="bulletsminititle">
    <w:name w:val="bullets mini title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63"/>
    </w:pPr>
    <w:rPr>
      <w:b/>
      <w:bCs/>
      <w:sz w:val="18"/>
    </w:rPr>
  </w:style>
  <w:style w:type="paragraph" w:customStyle="1" w:styleId="BulletsMiniContent">
    <w:name w:val="Bullets Mini Content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318"/>
    </w:pPr>
    <w:rPr>
      <w:i/>
      <w:iCs/>
      <w:sz w:val="18"/>
    </w:rPr>
  </w:style>
  <w:style w:type="character" w:customStyle="1" w:styleId="BalloonTextChar">
    <w:name w:val="Balloon Text Char"/>
    <w:link w:val="BalloonText"/>
    <w:rsid w:val="00BA11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2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1B8F"/>
    <w:pPr>
      <w:widowControl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numbering" w:customStyle="1" w:styleId="Style1">
    <w:name w:val="Style1"/>
    <w:rsid w:val="00E057C5"/>
    <w:pPr>
      <w:numPr>
        <w:numId w:val="3"/>
      </w:numPr>
    </w:pPr>
  </w:style>
  <w:style w:type="paragraph" w:customStyle="1" w:styleId="Default">
    <w:name w:val="Default"/>
    <w:rsid w:val="002530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429"/>
    <w:pPr>
      <w:widowControl w:val="0"/>
      <w:overflowPunct/>
      <w:adjustRightInd/>
      <w:textAlignment w:val="auto"/>
    </w:pPr>
    <w:rPr>
      <w:rFonts w:ascii="Lato Light" w:eastAsia="Lato Light" w:hAnsi="Lato Light" w:cs="Lato 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2AFF-A327-4B1A-86A1-3B3E3A2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6</Pages>
  <Words>2742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up on AT1</vt:lpstr>
    </vt:vector>
  </TitlesOfParts>
  <Company>Dell Computer Corporation</Company>
  <LinksUpToDate>false</LinksUpToDate>
  <CharactersWithSpaces>18277</CharactersWithSpaces>
  <SharedDoc>false</SharedDoc>
  <HLinks>
    <vt:vector size="114" baseType="variant"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_Analysing_and_Evaluating_2</vt:lpwstr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_Observing_and_Carrying_2</vt:lpwstr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_Predicting_and_Planning_2</vt:lpwstr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_Analysing_and_Evaluating_1</vt:lpwstr>
      </vt:variant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_Observing_and_Carrying_1</vt:lpwstr>
      </vt:variant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_Predicting_and_Planning_1</vt:lpwstr>
      </vt:variant>
      <vt:variant>
        <vt:i4>1638460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</vt:lpwstr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_Observing_and_Carrying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_Predicting_and_Planning</vt:lpwstr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mailto:Eugene@prisum.co.uk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up on AT1</dc:title>
  <dc:creator>E Brunet</dc:creator>
  <cp:lastModifiedBy>Kirsty Walsh</cp:lastModifiedBy>
  <cp:revision>2</cp:revision>
  <cp:lastPrinted>2021-09-10T13:00:00Z</cp:lastPrinted>
  <dcterms:created xsi:type="dcterms:W3CDTF">2021-09-10T13:00:00Z</dcterms:created>
  <dcterms:modified xsi:type="dcterms:W3CDTF">2021-09-10T13:00:00Z</dcterms:modified>
</cp:coreProperties>
</file>